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customXml/itemProps8.xml" ContentType="application/vnd.openxmlformats-officedocument.customXmlProperties+xml"/>
  <Override PartName="/customXml/itemProps9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webextensions/webextension2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DA848B3" w14:textId="4BD1F5AC" w:rsidR="003B6AF5" w:rsidRPr="00050EDC" w:rsidRDefault="00413A98" w:rsidP="00050EDC">
      <w:pPr>
        <w:pStyle w:val="CRBText"/>
        <w:spacing w:before="240"/>
        <w:rPr>
          <w:rStyle w:val="Fett"/>
          <w:sz w:val="28"/>
          <w:szCs w:val="28"/>
        </w:rPr>
      </w:pPr>
      <w:r w:rsidRPr="00050EDC">
        <w:rPr>
          <w:rStyle w:val="Fett"/>
          <w:sz w:val="28"/>
          <w:szCs w:val="28"/>
        </w:rPr>
        <w:t>Medienmitteilung</w:t>
      </w:r>
    </w:p>
    <w:p w14:paraId="7478B634" w14:textId="6EB64576" w:rsidR="00413A98" w:rsidRDefault="00413A98" w:rsidP="00B85283">
      <w:pPr>
        <w:keepNext/>
        <w:keepLines/>
        <w:tabs>
          <w:tab w:val="left" w:pos="993"/>
        </w:tabs>
        <w:spacing w:line="280" w:lineRule="atLeast"/>
      </w:pPr>
      <w:r w:rsidRPr="00413A98">
        <w:t xml:space="preserve">Autor: </w:t>
      </w:r>
      <w:r w:rsidRPr="00413A98">
        <w:tab/>
      </w:r>
      <w:sdt>
        <w:sdtPr>
          <w:tag w:val="officeatworkDocumentPart:U2FsdGVkX1+wcmAxOSn2qiVQbNTnuyTG3cS+VMBU1Miks8ovXbUl7B0jMeEavNOTRBdd5nk4/lzptMNKXi0hFatGbk0CYspPksCRaXzByXX3K7mJby3NgkCRHhfNmWu9w7MR45DsBfvdO5FtjD6zCKpc0SkzhlRr8JPK4raJ6r8i+UruvpwRSiZR3M/yMqpV4p906mPrQziYLNeOGakn4bJsJBuh5BW775KCBpLiKkzl7DFykLJpGlLenT2U5ueix4bj/jZOWP3/BwNdW6r6IxbBXEJcE+D/V91K5qMFtPgRZNTpy1ss6i5pq0vs6AWp7nFipkphOg19BfliQFlbu4+PKgBL0ATG+Gnp7wo+Z+7sDqS69mOdJ3djmwgAKphGkSBkhnDHPm4JBQOCLQcBqmYdyxZxo1DzW33fl2X6SOikvtl8bs4G7KQ/nWKdGeKqAoIGVlD2QXpyEs+hTh9WJ529e8XkAKBZG7rHkJPXWd0="/>
          <w:id w:val="310994054"/>
          <w:placeholder>
            <w:docPart w:val="F409811808374CB4AE918E59835594FF"/>
          </w:placeholder>
        </w:sdtPr>
        <w:sdtContent>
          <w:r w:rsidR="007A3186">
            <w:t>Gaby Jefferies</w:t>
          </w:r>
        </w:sdtContent>
      </w:sdt>
    </w:p>
    <w:p w14:paraId="07A769D2" w14:textId="26F00225" w:rsidR="00413A98" w:rsidRPr="00413A98" w:rsidRDefault="00413A98" w:rsidP="00B85283">
      <w:pPr>
        <w:pStyle w:val="CRBText"/>
        <w:tabs>
          <w:tab w:val="left" w:pos="993"/>
        </w:tabs>
        <w:spacing w:after="0" w:line="280" w:lineRule="atLeast"/>
      </w:pPr>
      <w:r w:rsidRPr="00413A98">
        <w:t>Fotos:</w:t>
      </w:r>
      <w:r w:rsidRPr="00413A98">
        <w:tab/>
      </w:r>
      <w:sdt>
        <w:sdtPr>
          <w:tag w:val="officeatworkDocumentPart:U2FsdGVkX1/LmDBKP8TNrbaNhFaGGIO/PeiviSr8f4F02OnZe5BdXNYRK3SQfzGME4Fy26Gsrrzh7QeESzL6FXFpP09JKVQrOglfjmnEigtzE/SG3uldRfRCd4yCKb+bLmKfkd9O+yKJv8JcSNhb4SpUD/cEC/winDeJKxIWSBrAzZU6zHqdFiOZw8deedoZBtquHQ7z5MVgiMsFSqtU8yKxxvGGvV2OQM7iQ+y1PXikK5j+MUT2YCBJfN2Iz37rkdwJ97SrnAiPKkBeTV7LtKUOZsZzgA+dnksT+Osc/oBCyOzpCvLTaQpE0GfNOFWiwCt6yYgwyDXSMoOkylJcEhgcWd/I11tUySSrJdbsByHzRdKsvmK2miSMHHZFj8EeDtcBEBtuk4UXf1F27zmO/otiGis+dHIwFEEiYslk2uM="/>
          <w:id w:val="-151528886"/>
          <w:placeholder>
            <w:docPart w:val="2D37B5528A994C7BBCB82654E59AF94E"/>
          </w:placeholder>
        </w:sdtPr>
        <w:sdtContent>
          <w:proofErr w:type="spellStart"/>
          <w:r w:rsidR="007A3186">
            <w:t>zVg</w:t>
          </w:r>
          <w:proofErr w:type="spellEnd"/>
        </w:sdtContent>
      </w:sdt>
    </w:p>
    <w:p w14:paraId="753828DD" w14:textId="61CEBDAE" w:rsidR="00880475" w:rsidRPr="0036598F" w:rsidRDefault="00413A98" w:rsidP="00B85283">
      <w:pPr>
        <w:pStyle w:val="CRBBetreff"/>
        <w:tabs>
          <w:tab w:val="left" w:pos="993"/>
        </w:tabs>
        <w:spacing w:after="0" w:line="280" w:lineRule="atLeast"/>
        <w:rPr>
          <w:b w:val="0"/>
          <w:bCs/>
        </w:rPr>
      </w:pPr>
      <w:bookmarkStart w:id="0" w:name="Subject"/>
      <w:bookmarkEnd w:id="0"/>
      <w:r w:rsidRPr="00413A98">
        <w:rPr>
          <w:b w:val="0"/>
        </w:rPr>
        <w:t>Umfang</w:t>
      </w:r>
      <w:r w:rsidR="003B6AF5" w:rsidRPr="00413A98">
        <w:rPr>
          <w:b w:val="0"/>
        </w:rPr>
        <w:t>:</w:t>
      </w:r>
      <w:r w:rsidR="003B6AF5" w:rsidRPr="00413A98">
        <w:rPr>
          <w:b w:val="0"/>
        </w:rPr>
        <w:tab/>
      </w:r>
      <w:sdt>
        <w:sdtPr>
          <w:rPr>
            <w:b w:val="0"/>
            <w:bCs/>
          </w:rPr>
          <w:tag w:val="officeatworkDocumentPart:U2FsdGVkX19N3wsZyDqKI4eOcJghPoXkHw9BAmfG5u38hFUbgbf7TG+R4s9RJx697xGgCMU3dU3u/EzIzaB8sS79w+9HC3H5kedaRK8BizvRL8uze8IQ7wjWVs4UATqcwiZaFysP4lIqSamUnmz0WzC4TlC2JVS3PQyHdQ1fxsMqO0CR1qknTFq3wTtQyrC384KlUg+f6IwiGP7QXzlk7pwOSThaChSunIz3zwQGwY5MxgC8j2y7egPNPCFo15br4HE7dwylmcnL8wwAH/7vJbGMt+kmeYGPPE/cF7v5Oh6J4kqLzjDBYM9GFQeTOiPNIrstaXQPmp4gu57UjAnUCzvWaWgVDqGFHkh3bMhhBqYauU61U5lnNO58pHnX7Pf2kT8MoO5UfCJ1wq8mocZ3SA=="/>
          <w:id w:val="-1199321843"/>
          <w:placeholder>
            <w:docPart w:val="172AD2D719D04C198A7EBC2DDB7403B3"/>
          </w:placeholder>
        </w:sdtPr>
        <w:sdtContent>
          <w:r w:rsidR="00D653C6" w:rsidRPr="0036598F">
            <w:rPr>
              <w:b w:val="0"/>
              <w:bCs/>
            </w:rPr>
            <w:t>ca. 2</w:t>
          </w:r>
          <w:r w:rsidR="0036598F" w:rsidRPr="0036598F">
            <w:rPr>
              <w:b w:val="0"/>
              <w:bCs/>
            </w:rPr>
            <w:t>'</w:t>
          </w:r>
          <w:r w:rsidR="00341999">
            <w:rPr>
              <w:b w:val="0"/>
              <w:bCs/>
            </w:rPr>
            <w:t>6</w:t>
          </w:r>
          <w:r w:rsidR="00D653C6" w:rsidRPr="0036598F">
            <w:rPr>
              <w:b w:val="0"/>
              <w:bCs/>
            </w:rPr>
            <w:t>00</w:t>
          </w:r>
          <w:r w:rsidR="0036598F" w:rsidRPr="0036598F">
            <w:rPr>
              <w:b w:val="0"/>
              <w:bCs/>
            </w:rPr>
            <w:t xml:space="preserve"> Zeichen, inkl. Leerzeichen </w:t>
          </w:r>
        </w:sdtContent>
      </w:sdt>
    </w:p>
    <w:p w14:paraId="1C54969F" w14:textId="57BF46CE" w:rsidR="00413A98" w:rsidRPr="00413A98" w:rsidRDefault="00413A98" w:rsidP="00B85283">
      <w:pPr>
        <w:pStyle w:val="CRBText"/>
        <w:tabs>
          <w:tab w:val="left" w:pos="993"/>
        </w:tabs>
        <w:spacing w:before="360" w:after="240" w:line="280" w:lineRule="atLeast"/>
      </w:pPr>
      <w:bookmarkStart w:id="1" w:name="Salutation"/>
      <w:bookmarkStart w:id="2" w:name="Text"/>
      <w:bookmarkEnd w:id="1"/>
      <w:bookmarkEnd w:id="2"/>
      <w:r w:rsidRPr="00413A98">
        <w:t>Datum:</w:t>
      </w:r>
      <w:r w:rsidRPr="00413A98">
        <w:tab/>
      </w:r>
      <w:sdt>
        <w:sdtPr>
          <w:rPr>
            <w:lang w:val="en-US"/>
          </w:rPr>
          <w:tag w:val="officeatworkDocumentPart: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"/>
          <w:id w:val="-621226756"/>
          <w:placeholder>
            <w:docPart w:val="9A84BDC3A5E54E1F9895BAF38D0B5D26"/>
          </w:placeholder>
        </w:sdtPr>
        <w:sdtContent>
          <w:r w:rsidR="007A3186">
            <w:t xml:space="preserve">Zürich, </w:t>
          </w:r>
          <w:r w:rsidR="002C6DD1">
            <w:t>12. Mai</w:t>
          </w:r>
          <w:r w:rsidR="007A3186">
            <w:t xml:space="preserve"> 2026 </w:t>
          </w:r>
        </w:sdtContent>
      </w:sdt>
    </w:p>
    <w:p w14:paraId="0B53DFBA" w14:textId="38D726E3" w:rsidR="00413A98" w:rsidRDefault="00A12C5E" w:rsidP="00B85283">
      <w:pPr>
        <w:pStyle w:val="CRBText"/>
        <w:spacing w:after="240" w:line="280" w:lineRule="atLeast"/>
      </w:pPr>
      <w:r w:rsidRPr="002379BA">
        <w:rPr>
          <w:b/>
          <w:bCs/>
          <w:sz w:val="24"/>
          <w:szCs w:val="24"/>
        </w:rPr>
        <w:t>Lebenszykluskosten systematisch analysieren</w:t>
      </w:r>
    </w:p>
    <w:p w14:paraId="5EEA72BC" w14:textId="38BE358B" w:rsidR="00916259" w:rsidRPr="00916259" w:rsidRDefault="005778DB" w:rsidP="00840E0F">
      <w:pPr>
        <w:spacing w:after="240"/>
        <w:rPr>
          <w:b/>
          <w:bCs/>
        </w:rPr>
      </w:pPr>
      <w:r>
        <w:rPr>
          <w:b/>
          <w:bCs/>
        </w:rPr>
        <w:t xml:space="preserve">Der </w:t>
      </w:r>
      <w:r w:rsidR="004454FF">
        <w:rPr>
          <w:b/>
          <w:bCs/>
        </w:rPr>
        <w:t xml:space="preserve">neue </w:t>
      </w:r>
      <w:r w:rsidR="00916259" w:rsidRPr="00916259">
        <w:rPr>
          <w:b/>
          <w:bCs/>
        </w:rPr>
        <w:t xml:space="preserve">«LCC-Leitfaden» </w:t>
      </w:r>
      <w:r w:rsidR="004076F6">
        <w:rPr>
          <w:b/>
          <w:bCs/>
        </w:rPr>
        <w:t xml:space="preserve">stellt die Grundlagen für die Ermittlung von </w:t>
      </w:r>
      <w:r w:rsidR="00A9509C">
        <w:rPr>
          <w:b/>
          <w:bCs/>
        </w:rPr>
        <w:t xml:space="preserve">Lebenszykluskosten </w:t>
      </w:r>
      <w:r w:rsidR="004076F6">
        <w:rPr>
          <w:b/>
          <w:bCs/>
        </w:rPr>
        <w:t>bereit.</w:t>
      </w:r>
      <w:r w:rsidR="00C53B55">
        <w:rPr>
          <w:b/>
          <w:bCs/>
        </w:rPr>
        <w:t xml:space="preserve"> </w:t>
      </w:r>
      <w:r w:rsidR="00EE67CE">
        <w:rPr>
          <w:b/>
          <w:bCs/>
        </w:rPr>
        <w:t>Mit dem</w:t>
      </w:r>
      <w:r w:rsidR="00DD5045">
        <w:rPr>
          <w:b/>
          <w:bCs/>
        </w:rPr>
        <w:t xml:space="preserve"> </w:t>
      </w:r>
      <w:r w:rsidR="00330725">
        <w:rPr>
          <w:b/>
          <w:bCs/>
        </w:rPr>
        <w:t>dazugehörige</w:t>
      </w:r>
      <w:r w:rsidR="00EE67CE">
        <w:rPr>
          <w:b/>
          <w:bCs/>
        </w:rPr>
        <w:t>n</w:t>
      </w:r>
      <w:r w:rsidR="00330725">
        <w:rPr>
          <w:b/>
          <w:bCs/>
        </w:rPr>
        <w:t xml:space="preserve"> </w:t>
      </w:r>
      <w:r w:rsidR="00DD5045">
        <w:rPr>
          <w:b/>
          <w:bCs/>
        </w:rPr>
        <w:t xml:space="preserve">«LCC-Kalkulator» </w:t>
      </w:r>
      <w:r w:rsidR="009D1CEA">
        <w:rPr>
          <w:b/>
          <w:bCs/>
        </w:rPr>
        <w:t xml:space="preserve">lassen sich </w:t>
      </w:r>
      <w:r w:rsidR="0093752E">
        <w:rPr>
          <w:b/>
          <w:bCs/>
        </w:rPr>
        <w:t xml:space="preserve">Kosten über den gesamten Lebenszyklus </w:t>
      </w:r>
      <w:r w:rsidR="00EC2A3A">
        <w:rPr>
          <w:b/>
          <w:bCs/>
        </w:rPr>
        <w:t xml:space="preserve">eines Gebäudes </w:t>
      </w:r>
      <w:r w:rsidR="00C87D15">
        <w:rPr>
          <w:b/>
          <w:bCs/>
        </w:rPr>
        <w:t>analysieren.</w:t>
      </w:r>
      <w:r w:rsidR="00325D40">
        <w:rPr>
          <w:b/>
          <w:bCs/>
        </w:rPr>
        <w:t xml:space="preserve"> </w:t>
      </w:r>
      <w:r w:rsidR="00A13728">
        <w:rPr>
          <w:b/>
          <w:bCs/>
        </w:rPr>
        <w:t xml:space="preserve">Dies erleichtert </w:t>
      </w:r>
      <w:r w:rsidR="00290485">
        <w:rPr>
          <w:b/>
          <w:bCs/>
        </w:rPr>
        <w:t xml:space="preserve">die Entscheidungsfindung und </w:t>
      </w:r>
      <w:r w:rsidR="00EB54A8">
        <w:rPr>
          <w:b/>
          <w:bCs/>
        </w:rPr>
        <w:t xml:space="preserve">unterstützt </w:t>
      </w:r>
      <w:r w:rsidR="00BA779D">
        <w:rPr>
          <w:b/>
          <w:bCs/>
        </w:rPr>
        <w:t xml:space="preserve">eine </w:t>
      </w:r>
      <w:r w:rsidR="001662F2">
        <w:rPr>
          <w:b/>
          <w:bCs/>
        </w:rPr>
        <w:t xml:space="preserve">nachhaltige und kostenbewusste Planung </w:t>
      </w:r>
      <w:r w:rsidR="00211A27">
        <w:rPr>
          <w:b/>
          <w:bCs/>
        </w:rPr>
        <w:t xml:space="preserve">von Immobilien. </w:t>
      </w:r>
    </w:p>
    <w:p w14:paraId="1DA2378D" w14:textId="4F70CA36" w:rsidR="00840E0F" w:rsidRDefault="00371E68" w:rsidP="00817192">
      <w:pPr>
        <w:spacing w:after="120"/>
      </w:pPr>
      <w:r>
        <w:t xml:space="preserve">Wer </w:t>
      </w:r>
      <w:r w:rsidR="00704446">
        <w:t>fes</w:t>
      </w:r>
      <w:r>
        <w:t>t</w:t>
      </w:r>
      <w:r w:rsidR="00704446">
        <w:t>stellen</w:t>
      </w:r>
      <w:r>
        <w:t xml:space="preserve"> will</w:t>
      </w:r>
      <w:r w:rsidR="00704446">
        <w:t xml:space="preserve">, ob ein Gebäude </w:t>
      </w:r>
      <w:r>
        <w:t xml:space="preserve">aus finanzieller, </w:t>
      </w:r>
      <w:r w:rsidR="00363351">
        <w:t xml:space="preserve">ökologischer, </w:t>
      </w:r>
      <w:r w:rsidR="00712DAD">
        <w:t xml:space="preserve">qualitativer </w:t>
      </w:r>
      <w:r w:rsidR="00C05CFB">
        <w:t xml:space="preserve">und quantitativer Sicht optimal auf seine Lebenszeit </w:t>
      </w:r>
      <w:r w:rsidR="00F46616">
        <w:t xml:space="preserve">ausgerichtet ist, </w:t>
      </w:r>
      <w:r w:rsidR="00A219C2">
        <w:t xml:space="preserve">kommt </w:t>
      </w:r>
      <w:r w:rsidR="00426922">
        <w:t xml:space="preserve">an einer </w:t>
      </w:r>
      <w:r w:rsidR="00213912">
        <w:t xml:space="preserve">vertieften </w:t>
      </w:r>
      <w:r w:rsidR="00426922">
        <w:t xml:space="preserve">Auseinandersetzung </w:t>
      </w:r>
      <w:r w:rsidR="003D5ADB">
        <w:t xml:space="preserve">mit Lebenszykluskosten </w:t>
      </w:r>
      <w:r w:rsidR="00502136">
        <w:t>(Li</w:t>
      </w:r>
      <w:r w:rsidR="00FA4856">
        <w:t xml:space="preserve">fe Cycle Costs LCC) </w:t>
      </w:r>
      <w:r w:rsidR="00426922">
        <w:t xml:space="preserve">nicht vorbei. </w:t>
      </w:r>
      <w:r w:rsidR="00784DF0">
        <w:t xml:space="preserve">Die </w:t>
      </w:r>
      <w:r w:rsidR="00065FB7">
        <w:t xml:space="preserve">notwendigen </w:t>
      </w:r>
      <w:r w:rsidR="00784DF0">
        <w:t xml:space="preserve">Grundlagen dafür </w:t>
      </w:r>
      <w:r w:rsidR="005405BC">
        <w:t xml:space="preserve">stellt </w:t>
      </w:r>
      <w:r w:rsidR="00784DF0">
        <w:t xml:space="preserve">der neue </w:t>
      </w:r>
      <w:r w:rsidR="005721CD">
        <w:t>«LCC-Leitfaden»</w:t>
      </w:r>
      <w:r w:rsidR="005405BC">
        <w:t xml:space="preserve"> bereit</w:t>
      </w:r>
      <w:r w:rsidR="0018626A">
        <w:t xml:space="preserve">, den CRB zusammen mit IFMA Schweiz </w:t>
      </w:r>
      <w:r w:rsidR="00826E66">
        <w:t>er</w:t>
      </w:r>
      <w:r w:rsidR="00BA6486">
        <w:t>arbeitet hat</w:t>
      </w:r>
      <w:r w:rsidR="005721CD">
        <w:t>.</w:t>
      </w:r>
    </w:p>
    <w:p w14:paraId="7339D248" w14:textId="5A6C2569" w:rsidR="00840E0F" w:rsidRPr="006F308C" w:rsidRDefault="005776E7" w:rsidP="00840E0F">
      <w:pPr>
        <w:rPr>
          <w:b/>
          <w:bCs/>
        </w:rPr>
      </w:pPr>
      <w:r>
        <w:rPr>
          <w:b/>
          <w:bCs/>
        </w:rPr>
        <w:t>A</w:t>
      </w:r>
      <w:r w:rsidR="00B471E4">
        <w:rPr>
          <w:b/>
          <w:bCs/>
        </w:rPr>
        <w:t>ktuell und anwenderfreundlich</w:t>
      </w:r>
    </w:p>
    <w:p w14:paraId="0C45033E" w14:textId="682B2598" w:rsidR="00840E0F" w:rsidRDefault="00A82A42" w:rsidP="00E832E4">
      <w:pPr>
        <w:spacing w:after="120"/>
      </w:pPr>
      <w:r>
        <w:t xml:space="preserve">Der </w:t>
      </w:r>
      <w:r w:rsidR="00840E0F" w:rsidRPr="00DF7496">
        <w:t>«LCC-Leitfaden»</w:t>
      </w:r>
      <w:r w:rsidR="00A90257">
        <w:t xml:space="preserve"> ermöglicht eine ganzheitliche Kostenbetrachtung über den gesamten Lebenszyklus eines Bauwerks</w:t>
      </w:r>
      <w:r w:rsidR="001018CB">
        <w:t xml:space="preserve">: </w:t>
      </w:r>
      <w:r w:rsidR="005E6445">
        <w:t xml:space="preserve">Er </w:t>
      </w:r>
      <w:r w:rsidR="00977D2D">
        <w:t xml:space="preserve">definiert Begriffe, </w:t>
      </w:r>
      <w:r w:rsidR="00CD5B10">
        <w:t>beschreibt Verfahren und erläutert den Umg</w:t>
      </w:r>
      <w:r w:rsidR="00EE75DA">
        <w:t>a</w:t>
      </w:r>
      <w:r w:rsidR="00CD5B10">
        <w:t xml:space="preserve">ng mit grundlegenden Annahmen, </w:t>
      </w:r>
      <w:r w:rsidR="00EE75DA">
        <w:t xml:space="preserve">Unsicherheiten und Risiken. </w:t>
      </w:r>
      <w:r w:rsidR="001018CB">
        <w:t xml:space="preserve">Der Leitfaden </w:t>
      </w:r>
      <w:r w:rsidR="00DB007A" w:rsidRPr="00DB007A">
        <w:t>richtet sich an alle, die sich mit der Planung von Lebenszykluskosten beschäftigen (Eigentümer, Investoren, Verwalter, Betreiber, Beraterinnen und Planende)</w:t>
      </w:r>
      <w:r w:rsidR="00DB007A">
        <w:t>.</w:t>
      </w:r>
      <w:r w:rsidR="00581A78">
        <w:t xml:space="preserve"> </w:t>
      </w:r>
    </w:p>
    <w:p w14:paraId="5508849B" w14:textId="77777777" w:rsidR="00341999" w:rsidRDefault="000E4D07" w:rsidP="00341999">
      <w:pPr>
        <w:rPr>
          <w:b/>
          <w:bCs/>
        </w:rPr>
      </w:pPr>
      <w:r>
        <w:rPr>
          <w:b/>
          <w:bCs/>
        </w:rPr>
        <w:t>Berechnungen Schritt für Schritt</w:t>
      </w:r>
    </w:p>
    <w:p w14:paraId="26360308" w14:textId="44859DEE" w:rsidR="00A835E3" w:rsidRDefault="004D54A3" w:rsidP="00A1398B">
      <w:pPr>
        <w:spacing w:after="240"/>
        <w:rPr>
          <w:lang w:val="de-DE"/>
        </w:rPr>
      </w:pPr>
      <w:r w:rsidRPr="00BF62C4">
        <w:rPr>
          <w:lang w:val="de-DE"/>
        </w:rPr>
        <w:t>Herzstück de</w:t>
      </w:r>
      <w:r w:rsidR="00993DB9">
        <w:rPr>
          <w:lang w:val="de-DE"/>
        </w:rPr>
        <w:t>s</w:t>
      </w:r>
      <w:r w:rsidRPr="00BF62C4">
        <w:rPr>
          <w:lang w:val="de-DE"/>
        </w:rPr>
        <w:t xml:space="preserve"> neuen </w:t>
      </w:r>
      <w:r w:rsidR="00993DB9">
        <w:rPr>
          <w:rFonts w:cs="Arial"/>
          <w:lang w:val="de-DE"/>
        </w:rPr>
        <w:t>«</w:t>
      </w:r>
      <w:r w:rsidRPr="00BF62C4">
        <w:rPr>
          <w:lang w:val="de-DE"/>
        </w:rPr>
        <w:t>LCC-</w:t>
      </w:r>
      <w:r w:rsidR="00993DB9">
        <w:rPr>
          <w:lang w:val="de-DE"/>
        </w:rPr>
        <w:t>Leitfadens</w:t>
      </w:r>
      <w:r w:rsidR="003974F1">
        <w:rPr>
          <w:rFonts w:cs="Arial"/>
          <w:lang w:val="de-DE"/>
        </w:rPr>
        <w:t>»</w:t>
      </w:r>
      <w:r w:rsidRPr="00BF62C4">
        <w:t xml:space="preserve"> </w:t>
      </w:r>
      <w:r w:rsidR="00840E0F" w:rsidRPr="00BF62C4">
        <w:t xml:space="preserve">ist der </w:t>
      </w:r>
      <w:r w:rsidR="00840E0F" w:rsidRPr="00BF62C4">
        <w:rPr>
          <w:rFonts w:cs="Arial"/>
          <w:lang w:val="de-DE"/>
        </w:rPr>
        <w:t>«</w:t>
      </w:r>
      <w:r w:rsidR="00840E0F" w:rsidRPr="00BF62C4">
        <w:rPr>
          <w:lang w:val="de-DE"/>
        </w:rPr>
        <w:t>LCC-Kalkulator</w:t>
      </w:r>
      <w:r w:rsidR="00840E0F" w:rsidRPr="00BF62C4">
        <w:rPr>
          <w:rFonts w:cs="Arial"/>
          <w:lang w:val="de-DE"/>
        </w:rPr>
        <w:t>»</w:t>
      </w:r>
      <w:r w:rsidR="000F632E" w:rsidRPr="00BF62C4">
        <w:rPr>
          <w:rFonts w:cs="Arial"/>
          <w:lang w:val="de-DE"/>
        </w:rPr>
        <w:t xml:space="preserve">, ein </w:t>
      </w:r>
      <w:r w:rsidR="00840E0F" w:rsidRPr="00BF62C4">
        <w:t>Excel-basierte</w:t>
      </w:r>
      <w:r w:rsidR="000F632E" w:rsidRPr="00BF62C4">
        <w:t>s</w:t>
      </w:r>
      <w:r w:rsidR="00840E0F" w:rsidRPr="00BF62C4">
        <w:t xml:space="preserve"> Werkzeug</w:t>
      </w:r>
      <w:r w:rsidR="00D51174" w:rsidRPr="00BF62C4">
        <w:t xml:space="preserve"> zur Ermittlung und Auswertung </w:t>
      </w:r>
      <w:r w:rsidR="00E52796" w:rsidRPr="00BF62C4">
        <w:t xml:space="preserve">von </w:t>
      </w:r>
      <w:r w:rsidR="001D0C87" w:rsidRPr="00BF62C4">
        <w:t>Lebenszykluskosten</w:t>
      </w:r>
      <w:r w:rsidR="00E52796" w:rsidRPr="00BF62C4">
        <w:t xml:space="preserve"> im Bereich Hochbau</w:t>
      </w:r>
      <w:r w:rsidR="00EF28CD" w:rsidRPr="00BF62C4">
        <w:t xml:space="preserve">. </w:t>
      </w:r>
      <w:r w:rsidR="00840E0F" w:rsidRPr="00BF62C4">
        <w:rPr>
          <w:lang w:val="de-DE"/>
        </w:rPr>
        <w:t>Das Tool</w:t>
      </w:r>
      <w:r w:rsidR="00472D09">
        <w:rPr>
          <w:lang w:val="de-DE"/>
        </w:rPr>
        <w:t xml:space="preserve">, das </w:t>
      </w:r>
      <w:r w:rsidR="00840E0F" w:rsidRPr="00BF62C4">
        <w:rPr>
          <w:lang w:val="de-DE"/>
        </w:rPr>
        <w:t xml:space="preserve">auch von Neueinsteigern bedient werden </w:t>
      </w:r>
      <w:r w:rsidR="00472D09">
        <w:rPr>
          <w:lang w:val="de-DE"/>
        </w:rPr>
        <w:t xml:space="preserve">kann, </w:t>
      </w:r>
      <w:r w:rsidR="00840E0F" w:rsidRPr="00BF62C4">
        <w:rPr>
          <w:lang w:val="de-DE"/>
        </w:rPr>
        <w:t xml:space="preserve">führt Schritt für Schritt durch den Berechnungsvorgang: Dabei wird jede Kostenart mit einer Definition und einer Methode erläutert. Nach dem Zusammentragen der Grundlagen erfolgt der Einstieg in die gewünschte SIA-Phase und anschliessend die phasenweise Ermittlung der Lebenszykluskosten. </w:t>
      </w:r>
    </w:p>
    <w:p w14:paraId="6CBD3F50" w14:textId="77777777" w:rsidR="00FB7D5D" w:rsidRPr="005C3260" w:rsidRDefault="00FB7D5D" w:rsidP="00FB7D5D">
      <w:pPr>
        <w:rPr>
          <w:b/>
          <w:bCs/>
        </w:rPr>
      </w:pPr>
      <w:r>
        <w:rPr>
          <w:b/>
          <w:bCs/>
        </w:rPr>
        <w:t xml:space="preserve">Fundierte Entscheide treffen </w:t>
      </w:r>
    </w:p>
    <w:p w14:paraId="5A9263D3" w14:textId="2C4A7F51" w:rsidR="00A6148C" w:rsidRDefault="009057BD" w:rsidP="00A1398B">
      <w:pPr>
        <w:spacing w:after="240"/>
      </w:pPr>
      <w:r w:rsidRPr="00BF62C4">
        <w:t xml:space="preserve">Die integrierte </w:t>
      </w:r>
      <w:r w:rsidR="00871169">
        <w:t xml:space="preserve">Struktur </w:t>
      </w:r>
      <w:r w:rsidR="004269FA">
        <w:t xml:space="preserve">nach </w:t>
      </w:r>
      <w:r w:rsidRPr="00BF62C4">
        <w:t>eBKP-H und SIA-Normen unterstützt fundierte Variantenvergleiche und liefert Entscheidungsgrundlagen auf Basis von Kosten und Fakten.</w:t>
      </w:r>
      <w:r w:rsidR="005B1B50">
        <w:t xml:space="preserve"> «</w:t>
      </w:r>
      <w:r w:rsidR="004D482B">
        <w:t xml:space="preserve">Planende, </w:t>
      </w:r>
      <w:r w:rsidR="00B114BD">
        <w:t>Bauherrschaften und Betreiber erhalten mit dem Kalkulator ein praxisorientiertes Instrument</w:t>
      </w:r>
      <w:r w:rsidR="006E136D">
        <w:t xml:space="preserve">, um die wirtschaftlichen Auswirkungen von Projektentscheiden frühzeitig zu </w:t>
      </w:r>
      <w:r w:rsidR="00EC41FB">
        <w:t>analysieren und</w:t>
      </w:r>
      <w:r w:rsidR="00A64718">
        <w:t xml:space="preserve"> </w:t>
      </w:r>
      <w:r w:rsidR="00EC41FB">
        <w:t>di</w:t>
      </w:r>
      <w:r w:rsidR="00A64718">
        <w:t>e</w:t>
      </w:r>
      <w:r w:rsidR="00EC41FB">
        <w:t xml:space="preserve"> langfristige Kostenentwicklung zu optimieren</w:t>
      </w:r>
      <w:r w:rsidR="005B1B50">
        <w:t xml:space="preserve">», fasst </w:t>
      </w:r>
      <w:r w:rsidR="005B1B50">
        <w:lastRenderedPageBreak/>
        <w:t>René Sigg, Autor und Entwickler des «LCC-Kalkulators» den Nutzen für die Anwenderinnen und Anwender zusammen.</w:t>
      </w:r>
    </w:p>
    <w:p w14:paraId="27801A22" w14:textId="767F17A3" w:rsidR="00395DA1" w:rsidRDefault="00974B7B" w:rsidP="00A1398B">
      <w:pPr>
        <w:spacing w:line="360" w:lineRule="auto"/>
      </w:pPr>
      <w:r w:rsidRPr="003A2376">
        <w:t xml:space="preserve">Der «LCC-Leitfaden» </w:t>
      </w:r>
      <w:r w:rsidR="00C05CDD" w:rsidRPr="003A2376">
        <w:t xml:space="preserve">steht </w:t>
      </w:r>
      <w:r w:rsidRPr="003A2376">
        <w:t xml:space="preserve">als </w:t>
      </w:r>
      <w:r w:rsidR="00BA5B1F" w:rsidRPr="003A2376">
        <w:t xml:space="preserve">Fachbuch </w:t>
      </w:r>
      <w:r w:rsidR="00861667" w:rsidRPr="003A2376">
        <w:t xml:space="preserve">sowie </w:t>
      </w:r>
      <w:r w:rsidR="00E163B5" w:rsidRPr="003A2376">
        <w:t xml:space="preserve">als </w:t>
      </w:r>
      <w:r w:rsidR="00BA5B1F" w:rsidRPr="003A2376">
        <w:t>E-Book</w:t>
      </w:r>
      <w:r w:rsidR="00861667" w:rsidRPr="003A2376">
        <w:t xml:space="preserve"> zur Ver</w:t>
      </w:r>
      <w:r w:rsidR="00E03C6F" w:rsidRPr="003A2376">
        <w:t>fügung</w:t>
      </w:r>
      <w:r w:rsidR="00DA0F0E" w:rsidRPr="003A2376">
        <w:t xml:space="preserve">. Der «LCC-Kalkulator» </w:t>
      </w:r>
      <w:r w:rsidR="000F7524" w:rsidRPr="003A2376">
        <w:t xml:space="preserve">ist im E-Book </w:t>
      </w:r>
      <w:r w:rsidR="003A2376" w:rsidRPr="003A2376">
        <w:t>enthalten.</w:t>
      </w:r>
      <w:r w:rsidR="003A2376">
        <w:t xml:space="preserve"> </w:t>
      </w:r>
      <w:r w:rsidR="00802711">
        <w:t>Um d</w:t>
      </w:r>
      <w:r w:rsidR="00D9772F">
        <w:t xml:space="preserve">en Einstieg zu erleichtern, </w:t>
      </w:r>
      <w:r w:rsidR="0050740F">
        <w:t xml:space="preserve">bietet </w:t>
      </w:r>
      <w:r w:rsidR="00901795">
        <w:t xml:space="preserve">CRB </w:t>
      </w:r>
      <w:r w:rsidR="00864E4E">
        <w:t xml:space="preserve">Weiterbildungskurse an, </w:t>
      </w:r>
      <w:r w:rsidR="00AC06F5">
        <w:t xml:space="preserve">in denen die Grundlagen </w:t>
      </w:r>
      <w:r w:rsidR="008D44C2">
        <w:t xml:space="preserve">zur Verständigung und Planung von Lebenszykluskosten </w:t>
      </w:r>
      <w:r w:rsidR="005651B0">
        <w:t>sowie der professionelle Umgang mit dem «LCC-Kalkulator»</w:t>
      </w:r>
      <w:r w:rsidR="00DE1CD1">
        <w:t xml:space="preserve"> </w:t>
      </w:r>
      <w:r w:rsidR="005651B0">
        <w:t xml:space="preserve">vermittelt werden. </w:t>
      </w:r>
      <w:r w:rsidR="00BD171F">
        <w:t xml:space="preserve">Zudem </w:t>
      </w:r>
      <w:r w:rsidR="00862E6B">
        <w:t xml:space="preserve">wird der </w:t>
      </w:r>
      <w:r w:rsidR="004C4403">
        <w:t xml:space="preserve">neue «LCC-Leitfaden» am IFMA </w:t>
      </w:r>
      <w:proofErr w:type="spellStart"/>
      <w:r w:rsidR="004C4403">
        <w:t>Meets</w:t>
      </w:r>
      <w:proofErr w:type="spellEnd"/>
      <w:r w:rsidR="004C4403">
        <w:t xml:space="preserve"> </w:t>
      </w:r>
      <w:r w:rsidR="004B34CA">
        <w:t xml:space="preserve">vom </w:t>
      </w:r>
      <w:r w:rsidR="00170173">
        <w:br/>
      </w:r>
      <w:r w:rsidR="004B34CA">
        <w:t xml:space="preserve">22. Juni 2026 </w:t>
      </w:r>
      <w:r w:rsidR="00B903CA">
        <w:t xml:space="preserve">online </w:t>
      </w:r>
      <w:r w:rsidR="004B34CA">
        <w:t xml:space="preserve">vorgestellt. </w:t>
      </w:r>
    </w:p>
    <w:p w14:paraId="7A390E5B" w14:textId="0F4439CD" w:rsidR="00395DA1" w:rsidRPr="00D7306F" w:rsidRDefault="00395DA1" w:rsidP="00A1398B">
      <w:pPr>
        <w:pStyle w:val="CRBText"/>
        <w:spacing w:after="120" w:line="360" w:lineRule="auto"/>
        <w:rPr>
          <w:rStyle w:val="Hyperlink"/>
          <w:color w:val="auto"/>
        </w:rPr>
      </w:pPr>
      <w:r>
        <w:t xml:space="preserve">Detaillierte Informationen: </w:t>
      </w:r>
      <w:hyperlink r:id="rId16" w:history="1">
        <w:r w:rsidR="00A14F5D" w:rsidRPr="00CF5E00">
          <w:rPr>
            <w:rStyle w:val="Hyperlink"/>
          </w:rPr>
          <w:t>crb.ch/</w:t>
        </w:r>
        <w:proofErr w:type="spellStart"/>
        <w:r w:rsidR="00A14F5D" w:rsidRPr="00CF5E00">
          <w:rPr>
            <w:rStyle w:val="Hyperlink"/>
          </w:rPr>
          <w:t>lcc-leitfaden</w:t>
        </w:r>
        <w:proofErr w:type="spellEnd"/>
      </w:hyperlink>
    </w:p>
    <w:p w14:paraId="79E8B463" w14:textId="77777777" w:rsidR="00395DA1" w:rsidRDefault="00395DA1" w:rsidP="00395DA1">
      <w:pPr>
        <w:pStyle w:val="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120" w:beforeAutospacing="0" w:after="120" w:afterAutospacing="0"/>
        <w:textAlignment w:val="baseline"/>
        <w:rPr>
          <w:rStyle w:val="normaltextrun"/>
          <w:rFonts w:ascii="Arial" w:hAnsi="Arial" w:cs="Arial"/>
          <w:i/>
          <w:iCs/>
          <w:sz w:val="20"/>
          <w:szCs w:val="20"/>
        </w:rPr>
      </w:pPr>
      <w:r w:rsidRPr="1005B75D">
        <w:rPr>
          <w:rStyle w:val="normaltextrun"/>
          <w:rFonts w:ascii="Arial" w:hAnsi="Arial" w:cs="Arial"/>
          <w:sz w:val="20"/>
          <w:szCs w:val="20"/>
        </w:rPr>
        <w:t xml:space="preserve">Die Schweizerische Zentralstelle für Baurationalisierung CRB bietet seit </w:t>
      </w:r>
      <w:r>
        <w:rPr>
          <w:rStyle w:val="normaltextrun"/>
          <w:rFonts w:ascii="Arial" w:hAnsi="Arial" w:cs="Arial"/>
          <w:sz w:val="20"/>
          <w:szCs w:val="20"/>
        </w:rPr>
        <w:t>über</w:t>
      </w:r>
      <w:r w:rsidRPr="1005B75D">
        <w:rPr>
          <w:rStyle w:val="normaltextrun"/>
          <w:rFonts w:ascii="Arial" w:hAnsi="Arial" w:cs="Arial"/>
          <w:sz w:val="20"/>
          <w:szCs w:val="20"/>
        </w:rPr>
        <w:t xml:space="preserve"> 65 Jahren Dienstleistungen für Baufachleute an. CRB entwickelt und vertreibt Arbeitsmittel zur rationellen</w:t>
      </w:r>
      <w:r>
        <w:rPr>
          <w:rStyle w:val="normaltextrun"/>
          <w:rFonts w:ascii="Arial" w:hAnsi="Arial" w:cs="Arial"/>
          <w:sz w:val="20"/>
          <w:szCs w:val="20"/>
        </w:rPr>
        <w:t xml:space="preserve"> und</w:t>
      </w:r>
      <w:r w:rsidRPr="1005B75D">
        <w:rPr>
          <w:rStyle w:val="normaltextrun"/>
          <w:rFonts w:ascii="Arial" w:hAnsi="Arial" w:cs="Arial"/>
          <w:sz w:val="20"/>
          <w:szCs w:val="20"/>
        </w:rPr>
        <w:t xml:space="preserve"> rechtssicheren Leistungsbeschreibung, für ein effizientes und transparentes Kostenmanagement sowie zur besseren Verständigung zwischen Bauherren, Planern, Unternehmern und Zulieferern. Das Natural Colour System NCS ist in der Schweiz bei CRB erhältlich</w:t>
      </w:r>
      <w:r w:rsidRPr="1005B75D">
        <w:rPr>
          <w:rStyle w:val="normaltextrun"/>
          <w:rFonts w:ascii="Arial" w:hAnsi="Arial" w:cs="Arial"/>
          <w:i/>
          <w:iCs/>
          <w:sz w:val="20"/>
          <w:szCs w:val="20"/>
        </w:rPr>
        <w:t>.</w:t>
      </w:r>
    </w:p>
    <w:p w14:paraId="6F5D3991" w14:textId="77777777" w:rsidR="00395DA1" w:rsidRDefault="00395DA1" w:rsidP="00395DA1">
      <w:pPr>
        <w:pStyle w:val="paragraph"/>
        <w:spacing w:before="120" w:beforeAutospacing="0" w:after="120" w:afterAutospacing="0"/>
        <w:textAlignment w:val="baseline"/>
        <w:rPr>
          <w:rStyle w:val="normaltextrun"/>
          <w:rFonts w:ascii="Arial" w:hAnsi="Arial" w:cs="Arial"/>
          <w:sz w:val="20"/>
          <w:szCs w:val="20"/>
          <w:u w:val="single"/>
        </w:rPr>
      </w:pPr>
      <w:r w:rsidRPr="006179AB">
        <w:rPr>
          <w:rStyle w:val="normaltextrun"/>
          <w:rFonts w:ascii="Arial" w:hAnsi="Arial" w:cs="Arial"/>
          <w:sz w:val="20"/>
          <w:szCs w:val="20"/>
        </w:rPr>
        <w:t xml:space="preserve">Gaby Jefferies, CRB, Leiterin Marketing, Kommunikation, Telefon +41 44 456 45 63, </w:t>
      </w:r>
      <w:hyperlink r:id="rId17" w:history="1">
        <w:r w:rsidRPr="008A0536">
          <w:rPr>
            <w:rStyle w:val="Hyperlink"/>
            <w:rFonts w:ascii="Arial" w:hAnsi="Arial" w:cs="Arial"/>
            <w:sz w:val="20"/>
            <w:szCs w:val="20"/>
          </w:rPr>
          <w:t>ga@crb.ch</w:t>
        </w:r>
      </w:hyperlink>
    </w:p>
    <w:p w14:paraId="66765667" w14:textId="6BA029F8" w:rsidR="00395DA1" w:rsidRDefault="00395DA1" w:rsidP="00395DA1">
      <w:pPr>
        <w:pStyle w:val="CRBTexteinfach0"/>
        <w:spacing w:after="240" w:afterAutospacing="0"/>
        <w:rPr>
          <w:i/>
          <w:iCs/>
          <w:lang w:val="en-GB"/>
        </w:rPr>
      </w:pPr>
      <w:proofErr w:type="spellStart"/>
      <w:r w:rsidRPr="00DC6E3F">
        <w:rPr>
          <w:i/>
          <w:iCs/>
          <w:lang w:val="en-GB"/>
        </w:rPr>
        <w:t>Abbildung</w:t>
      </w:r>
      <w:r w:rsidR="00481143">
        <w:rPr>
          <w:i/>
          <w:iCs/>
          <w:lang w:val="en-GB"/>
        </w:rPr>
        <w:t>en</w:t>
      </w:r>
      <w:proofErr w:type="spellEnd"/>
      <w:r w:rsidRPr="00DC6E3F">
        <w:rPr>
          <w:i/>
          <w:iCs/>
          <w:lang w:val="en-GB"/>
        </w:rPr>
        <w:t xml:space="preserve"> </w:t>
      </w:r>
      <w:proofErr w:type="spellStart"/>
      <w:r w:rsidRPr="00DC6E3F">
        <w:rPr>
          <w:i/>
          <w:iCs/>
          <w:lang w:val="en-GB"/>
        </w:rPr>
        <w:t>mit</w:t>
      </w:r>
      <w:proofErr w:type="spellEnd"/>
      <w:r w:rsidRPr="00DC6E3F">
        <w:rPr>
          <w:i/>
          <w:iCs/>
          <w:lang w:val="en-GB"/>
        </w:rPr>
        <w:t xml:space="preserve"> </w:t>
      </w:r>
      <w:proofErr w:type="spellStart"/>
      <w:r w:rsidRPr="00DC6E3F">
        <w:rPr>
          <w:i/>
          <w:iCs/>
          <w:lang w:val="en-GB"/>
        </w:rPr>
        <w:t>Legende</w:t>
      </w:r>
      <w:proofErr w:type="spellEnd"/>
      <w:r w:rsidRPr="00DC6E3F">
        <w:rPr>
          <w:i/>
          <w:iCs/>
          <w:lang w:val="en-GB"/>
        </w:rPr>
        <w:t xml:space="preserve">: </w:t>
      </w:r>
    </w:p>
    <w:p w14:paraId="4746AD5E" w14:textId="7D4DA222" w:rsidR="00E27D79" w:rsidRDefault="00481143" w:rsidP="00395DA1">
      <w:pPr>
        <w:pStyle w:val="CRBTexteinfach0"/>
        <w:spacing w:after="240" w:afterAutospacing="0"/>
        <w:rPr>
          <w:i/>
          <w:iCs/>
          <w:lang w:val="en-GB"/>
        </w:rPr>
      </w:pPr>
      <w:r w:rsidRPr="00481143">
        <w:rPr>
          <w:i/>
          <w:iCs/>
          <w:noProof/>
          <w:lang w:val="en-GB"/>
        </w:rPr>
        <w:drawing>
          <wp:inline distT="0" distB="0" distL="0" distR="0" wp14:anchorId="2651EB83" wp14:editId="3E041472">
            <wp:extent cx="3191120" cy="1671778"/>
            <wp:effectExtent l="0" t="0" r="0" b="5080"/>
            <wp:docPr id="1525727389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5727389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224260" cy="1689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03223C" w14:textId="54FC3E3F" w:rsidR="00E27D79" w:rsidRDefault="00F15498" w:rsidP="00750A7E">
      <w:pPr>
        <w:pStyle w:val="CRBTexteinfach0"/>
        <w:spacing w:after="0" w:afterAutospacing="0"/>
      </w:pPr>
      <w:r w:rsidRPr="00F15498">
        <w:t xml:space="preserve">Die neue LCC-Ausgabe hilft, Lebenszykluskosten zu verstehen. </w:t>
      </w:r>
    </w:p>
    <w:p w14:paraId="30B27856" w14:textId="77777777" w:rsidR="001C3B4F" w:rsidRPr="00F15498" w:rsidRDefault="001C3B4F" w:rsidP="00750A7E">
      <w:pPr>
        <w:pStyle w:val="CRBTexteinfach0"/>
        <w:spacing w:after="0" w:afterAutospacing="0"/>
      </w:pPr>
    </w:p>
    <w:p w14:paraId="5897329A" w14:textId="02C795A2" w:rsidR="00E27D79" w:rsidRDefault="001C3B4F" w:rsidP="00395DA1">
      <w:pPr>
        <w:pStyle w:val="CRBTexteinfach0"/>
        <w:spacing w:after="240" w:afterAutospacing="0"/>
        <w:rPr>
          <w:i/>
          <w:iCs/>
          <w:lang w:val="en-GB"/>
        </w:rPr>
      </w:pPr>
      <w:r w:rsidRPr="001C3B4F">
        <w:rPr>
          <w:i/>
          <w:iCs/>
          <w:lang w:val="en-GB"/>
        </w:rPr>
        <w:drawing>
          <wp:inline distT="0" distB="0" distL="0" distR="0" wp14:anchorId="3DC41230" wp14:editId="789CEC78">
            <wp:extent cx="2227386" cy="1467186"/>
            <wp:effectExtent l="0" t="0" r="1905" b="0"/>
            <wp:docPr id="38904168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904168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249289" cy="14816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BF7D5D" w14:textId="632542F9" w:rsidR="00395DA1" w:rsidRDefault="00750A7E" w:rsidP="00750A7E">
      <w:pPr>
        <w:pStyle w:val="CRBTexteinfach0"/>
        <w:spacing w:after="480" w:afterAutospacing="0"/>
      </w:pPr>
      <w:r w:rsidRPr="00750A7E">
        <w:t xml:space="preserve">Der </w:t>
      </w:r>
      <w:r w:rsidR="00D653C6">
        <w:t>«</w:t>
      </w:r>
      <w:r w:rsidRPr="00750A7E">
        <w:t>LCC-Leitfaden</w:t>
      </w:r>
      <w:r w:rsidR="00D653C6">
        <w:t>»</w:t>
      </w:r>
      <w:r w:rsidRPr="00750A7E">
        <w:t xml:space="preserve"> ist </w:t>
      </w:r>
      <w:r>
        <w:t>als</w:t>
      </w:r>
      <w:r w:rsidRPr="00750A7E">
        <w:t xml:space="preserve"> Fachbuch sowie als E-Book mit Kalkulator erhältlich. </w:t>
      </w:r>
    </w:p>
    <w:sectPr w:rsidR="00395DA1" w:rsidSect="009F70E0">
      <w:headerReference w:type="default" r:id="rId20"/>
      <w:footerReference w:type="default" r:id="rId21"/>
      <w:headerReference w:type="first" r:id="rId22"/>
      <w:footerReference w:type="first" r:id="rId23"/>
      <w:pgSz w:w="11906" w:h="16838" w:code="9"/>
      <w:pgMar w:top="2892" w:right="680" w:bottom="1304" w:left="1701" w:header="391" w:footer="397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197729F" w14:textId="77777777" w:rsidR="00EA1C1F" w:rsidRDefault="00EA1C1F">
      <w:r>
        <w:separator/>
      </w:r>
    </w:p>
  </w:endnote>
  <w:endnote w:type="continuationSeparator" w:id="0">
    <w:p w14:paraId="355CCA72" w14:textId="77777777" w:rsidR="00EA1C1F" w:rsidRDefault="00EA1C1F">
      <w:r>
        <w:continuationSeparator/>
      </w:r>
    </w:p>
  </w:endnote>
  <w:endnote w:type="continuationNotice" w:id="1">
    <w:p w14:paraId="044D3234" w14:textId="77777777" w:rsidR="00EA1C1F" w:rsidRDefault="00EA1C1F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enraster"/>
      <w:tblW w:w="9525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20"/>
      <w:gridCol w:w="9505"/>
    </w:tblGrid>
    <w:tr w:rsidR="009F70E0" w:rsidRPr="002B091B" w14:paraId="30EB11CA" w14:textId="77777777" w:rsidTr="00796A01">
      <w:trPr>
        <w:trHeight w:hRule="exact" w:val="499"/>
      </w:trPr>
      <w:sdt>
        <w:sdtPr>
          <w:rPr>
            <w:lang w:val="en-GB"/>
          </w:rPr>
          <w:tag w:val="officeatworkDocumentPart: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"/>
          <w:id w:val="-1666546002"/>
          <w:placeholder>
            <w:docPart w:val="929745431ED54A8F9BF7FCE9A6AF05EA"/>
          </w:placeholder>
          <w:showingPlcHdr/>
        </w:sdtPr>
        <w:sdtContent>
          <w:tc>
            <w:tcPr>
              <w:tcW w:w="20" w:type="dxa"/>
            </w:tcPr>
            <w:p w14:paraId="3D539CE2" w14:textId="2A617923" w:rsidR="009F70E0" w:rsidRDefault="007A3186" w:rsidP="009F70E0">
              <w:pPr>
                <w:pStyle w:val="Fuzeile"/>
                <w:rPr>
                  <w:lang w:val="en-GB"/>
                </w:rPr>
              </w:pPr>
              <w:r w:rsidRPr="00E7392E">
                <w:rPr>
                  <w:rStyle w:val="Platzhaltertext"/>
                </w:rPr>
                <w:t>​</w:t>
              </w:r>
            </w:p>
          </w:tc>
        </w:sdtContent>
      </w:sdt>
      <w:sdt>
        <w:sdtPr>
          <w:rPr>
            <w:lang w:val="en-GB"/>
          </w:rPr>
          <w:tag w:val="officeatworkDocumentPart: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"/>
          <w:id w:val="460856580"/>
          <w:placeholder>
            <w:docPart w:val="9E305C721B444C1CAF56641A419322E6"/>
          </w:placeholder>
        </w:sdtPr>
        <w:sdtContent>
          <w:tc>
            <w:tcPr>
              <w:tcW w:w="9505" w:type="dxa"/>
              <w:tcMar>
                <w:left w:w="28" w:type="dxa"/>
              </w:tcMar>
              <w:vAlign w:val="center"/>
            </w:tcPr>
            <w:p w14:paraId="4BB66FC7" w14:textId="0A336F71" w:rsidR="009F70E0" w:rsidRPr="002B091B" w:rsidRDefault="007A3186" w:rsidP="009F70E0">
              <w:pPr>
                <w:pStyle w:val="Fuzeile"/>
              </w:pPr>
              <w:r>
                <w:t xml:space="preserve">CRB, Steinstrasse 21, Postfach, 8036 Zürich, Telefon +41 44 456 45 45 </w:t>
              </w:r>
              <w:r>
                <w:br/>
                <w:t>info@crb.ch, crb.ch</w:t>
              </w:r>
            </w:p>
          </w:tc>
        </w:sdtContent>
      </w:sdt>
    </w:tr>
  </w:tbl>
  <w:p w14:paraId="5A01E883" w14:textId="2F24EAA1" w:rsidR="0019298D" w:rsidRPr="002B091B" w:rsidRDefault="0019298D" w:rsidP="009F70E0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enraster"/>
      <w:tblW w:w="9525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20"/>
      <w:gridCol w:w="9505"/>
    </w:tblGrid>
    <w:tr w:rsidR="0019298D" w:rsidRPr="002B091B" w14:paraId="11378740" w14:textId="77777777" w:rsidTr="00754DBB">
      <w:trPr>
        <w:trHeight w:hRule="exact" w:val="499"/>
      </w:trPr>
      <w:sdt>
        <w:sdtPr>
          <w:rPr>
            <w:lang w:val="en-GB"/>
          </w:rPr>
          <w:tag w:val="officeatworkDocumentPart: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"/>
          <w:id w:val="2087193663"/>
          <w:placeholder>
            <w:docPart w:val="81FA486E3DFB4D15B13B81E827624341"/>
          </w:placeholder>
          <w:showingPlcHdr/>
        </w:sdtPr>
        <w:sdtContent>
          <w:tc>
            <w:tcPr>
              <w:tcW w:w="20" w:type="dxa"/>
            </w:tcPr>
            <w:p w14:paraId="30214876" w14:textId="429A1C15" w:rsidR="0019298D" w:rsidRDefault="007A3186" w:rsidP="00EB683D">
              <w:pPr>
                <w:pStyle w:val="Fuzeile"/>
                <w:rPr>
                  <w:lang w:val="en-GB"/>
                </w:rPr>
              </w:pPr>
              <w:r w:rsidRPr="00E7392E">
                <w:rPr>
                  <w:rStyle w:val="Platzhaltertext"/>
                </w:rPr>
                <w:t>​</w:t>
              </w:r>
            </w:p>
          </w:tc>
        </w:sdtContent>
      </w:sdt>
      <w:sdt>
        <w:sdtPr>
          <w:rPr>
            <w:lang w:val="en-GB"/>
          </w:rPr>
          <w:tag w:val="officeatworkDocumentPart: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"/>
          <w:id w:val="-1536572856"/>
          <w:placeholder>
            <w:docPart w:val="B1FA207829A24B45863AA07FAE7A8244"/>
          </w:placeholder>
        </w:sdtPr>
        <w:sdtContent>
          <w:tc>
            <w:tcPr>
              <w:tcW w:w="9505" w:type="dxa"/>
              <w:tcMar>
                <w:left w:w="28" w:type="dxa"/>
              </w:tcMar>
              <w:vAlign w:val="center"/>
            </w:tcPr>
            <w:p w14:paraId="07E5AD57" w14:textId="150B60B1" w:rsidR="0019298D" w:rsidRPr="002B091B" w:rsidRDefault="007A3186" w:rsidP="00EB683D">
              <w:pPr>
                <w:pStyle w:val="Fuzeile"/>
              </w:pPr>
              <w:r>
                <w:t xml:space="preserve">CRB, Steinstrasse 21, Postfach, 8036 Zürich, Telefon +41 44 456 45 45 </w:t>
              </w:r>
              <w:r>
                <w:br/>
                <w:t>info@crb.ch, crb.ch</w:t>
              </w:r>
            </w:p>
          </w:tc>
        </w:sdtContent>
      </w:sdt>
    </w:tr>
  </w:tbl>
  <w:p w14:paraId="2A3B49FD" w14:textId="77777777" w:rsidR="0019298D" w:rsidRPr="002B091B" w:rsidRDefault="0019298D" w:rsidP="00EB683D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20F808C" w14:textId="77777777" w:rsidR="00EA1C1F" w:rsidRDefault="00EA1C1F">
      <w:r>
        <w:separator/>
      </w:r>
    </w:p>
  </w:footnote>
  <w:footnote w:type="continuationSeparator" w:id="0">
    <w:p w14:paraId="16B2C0F5" w14:textId="77777777" w:rsidR="00EA1C1F" w:rsidRDefault="00EA1C1F">
      <w:r>
        <w:continuationSeparator/>
      </w:r>
    </w:p>
  </w:footnote>
  <w:footnote w:type="continuationNotice" w:id="1">
    <w:p w14:paraId="600952C3" w14:textId="77777777" w:rsidR="00EA1C1F" w:rsidRDefault="00EA1C1F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enraster"/>
      <w:tblW w:w="0" w:type="auto"/>
      <w:tblInd w:w="-425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3969"/>
      <w:gridCol w:w="6112"/>
    </w:tblGrid>
    <w:tr w:rsidR="0019298D" w14:paraId="6E581F9F" w14:textId="77777777" w:rsidTr="58B6E0B9">
      <w:trPr>
        <w:trHeight w:hRule="exact" w:val="1877"/>
      </w:trPr>
      <w:tc>
        <w:tcPr>
          <w:tcW w:w="3969" w:type="dxa"/>
        </w:tcPr>
        <w:p w14:paraId="1F884486" w14:textId="2A35901D" w:rsidR="0019298D" w:rsidRDefault="00000000" w:rsidP="00A92D09">
          <w:pPr>
            <w:pStyle w:val="Kopfzeile"/>
            <w:tabs>
              <w:tab w:val="clear" w:pos="4320"/>
              <w:tab w:val="clear" w:pos="8640"/>
              <w:tab w:val="right" w:pos="9498"/>
            </w:tabs>
            <w:rPr>
              <w:lang w:val="en-US"/>
            </w:rPr>
          </w:pPr>
          <w:sdt>
            <w:sdtPr>
              <w:rPr>
                <w:lang w:val="en-US"/>
              </w:rPr>
              <w:tag w:val="officeatworkDocumentPart: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"/>
              <w:id w:val="-324201268"/>
              <w:placeholder>
                <w:docPart w:val="0DB662EFC4684AAF948C3F63983723C8"/>
              </w:placeholder>
            </w:sdtPr>
            <w:sdtContent>
              <w:r w:rsidR="007A3186">
                <w:rPr>
                  <w:lang w:val="en-US"/>
                </w:rPr>
                <w:drawing>
                  <wp:inline distT="0" distB="0" distL="0" distR="0" wp14:anchorId="63E66F31" wp14:editId="327DC60A">
                    <wp:extent cx="1901952" cy="438912"/>
                    <wp:effectExtent l="0" t="0" r="3175" b="0"/>
                    <wp:docPr id="1612601007" name="Grafik 1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629564892" name="Grafik 1"/>
                            <pic:cNvPicPr/>
                          </pic:nvPicPr>
                          <pic:blipFill>
                            <a:blip r:embed="rId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1901952" cy="438912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sdtContent>
          </w:sdt>
        </w:p>
      </w:tc>
      <w:sdt>
        <w:sdtPr>
          <w:rPr>
            <w:lang w:val="en-US"/>
          </w:rPr>
          <w:tag w:val="officeatworkDocumentPart: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"/>
          <w:id w:val="486212642"/>
          <w:placeholder>
            <w:docPart w:val="BE56CB395E6247FDBC6D55981DC752CB"/>
          </w:placeholder>
        </w:sdtPr>
        <w:sdtContent>
          <w:tc>
            <w:tcPr>
              <w:tcW w:w="6112" w:type="dxa"/>
              <w:vMerge w:val="restart"/>
            </w:tcPr>
            <w:p w14:paraId="49B98CB7" w14:textId="2F0E2C3A" w:rsidR="0019298D" w:rsidRDefault="007A3186" w:rsidP="00A92D09">
              <w:pPr>
                <w:pStyle w:val="Kopfzeile"/>
                <w:tabs>
                  <w:tab w:val="clear" w:pos="4320"/>
                  <w:tab w:val="clear" w:pos="8640"/>
                  <w:tab w:val="right" w:pos="9498"/>
                </w:tabs>
                <w:jc w:val="right"/>
                <w:rPr>
                  <w:lang w:val="en-US"/>
                </w:rPr>
              </w:pPr>
              <w:r>
                <w:rPr>
                  <w:lang w:val="en-US"/>
                </w:rPr>
                <w:drawing>
                  <wp:inline distT="0" distB="0" distL="0" distR="0" wp14:anchorId="4DC388C8" wp14:editId="23607258">
                    <wp:extent cx="1161288" cy="902208"/>
                    <wp:effectExtent l="0" t="0" r="1270" b="0"/>
                    <wp:docPr id="828216193" name="Grafik 2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41290456" name="Grafik 2"/>
                            <pic:cNvPicPr/>
                          </pic:nvPicPr>
                          <pic:blipFill>
                            <a:blip r:embed="rId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1161288" cy="902208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p>
          </w:tc>
        </w:sdtContent>
      </w:sdt>
    </w:tr>
    <w:tr w:rsidR="0019298D" w14:paraId="3D45DC24" w14:textId="77777777" w:rsidTr="58B6E0B9">
      <w:trPr>
        <w:trHeight w:hRule="exact" w:val="567"/>
      </w:trPr>
      <w:tc>
        <w:tcPr>
          <w:tcW w:w="3969" w:type="dxa"/>
          <w:tcMar>
            <w:left w:w="425" w:type="dxa"/>
          </w:tcMar>
          <w:vAlign w:val="center"/>
        </w:tcPr>
        <w:p w14:paraId="3DA52558" w14:textId="5E36489C" w:rsidR="0019298D" w:rsidRPr="006F5960" w:rsidRDefault="0019298D" w:rsidP="006F5960">
          <w:pPr>
            <w:pStyle w:val="Kopfzeile"/>
            <w:tabs>
              <w:tab w:val="right" w:pos="9498"/>
            </w:tabs>
            <w:rPr>
              <w:sz w:val="10"/>
              <w:szCs w:val="10"/>
              <w:lang w:val="en-US"/>
            </w:rPr>
          </w:pPr>
        </w:p>
      </w:tc>
      <w:tc>
        <w:tcPr>
          <w:tcW w:w="6112" w:type="dxa"/>
          <w:vMerge/>
        </w:tcPr>
        <w:p w14:paraId="03966FA6" w14:textId="77777777" w:rsidR="0019298D" w:rsidRDefault="0019298D" w:rsidP="00A92D09">
          <w:pPr>
            <w:pStyle w:val="Kopfzeile"/>
            <w:tabs>
              <w:tab w:val="clear" w:pos="4320"/>
              <w:tab w:val="clear" w:pos="8640"/>
              <w:tab w:val="right" w:pos="9498"/>
            </w:tabs>
            <w:jc w:val="right"/>
            <w:rPr>
              <w:lang w:val="en-US"/>
            </w:rPr>
          </w:pPr>
        </w:p>
      </w:tc>
    </w:tr>
  </w:tbl>
  <w:bookmarkStart w:id="3" w:name="Page"/>
  <w:bookmarkEnd w:id="3"/>
  <w:p w14:paraId="3AE8B00D" w14:textId="519FC254" w:rsidR="0019298D" w:rsidRDefault="00000000">
    <w:pPr>
      <w:pStyle w:val="CRBDokListe"/>
    </w:pPr>
    <w:sdt>
      <w:sdtPr>
        <w:rPr>
          <w:lang w:val="en-US"/>
        </w:rPr>
        <w:tag w:val="officeatworkDocumentPart: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"/>
        <w:id w:val="440111564"/>
        <w:placeholder>
          <w:docPart w:val="47A9CA3EF7BF47128CE3A6356C8ACF56"/>
        </w:placeholder>
      </w:sdtPr>
      <w:sdtContent>
        <w:proofErr w:type="spellStart"/>
        <w:r w:rsidR="007A3186">
          <w:rPr>
            <w:lang w:val="en-US"/>
          </w:rPr>
          <w:t>Seite</w:t>
        </w:r>
        <w:proofErr w:type="spellEnd"/>
        <w:r w:rsidR="007A3186">
          <w:rPr>
            <w:lang w:val="en-US"/>
          </w:rPr>
          <w:t xml:space="preserve"> </w:t>
        </w:r>
      </w:sdtContent>
    </w:sdt>
    <w:r w:rsidR="0019298D">
      <w:fldChar w:fldCharType="begin"/>
    </w:r>
    <w:r w:rsidR="0019298D">
      <w:instrText xml:space="preserve"> PAGE  \* Arabic </w:instrText>
    </w:r>
    <w:r w:rsidR="0019298D">
      <w:fldChar w:fldCharType="separate"/>
    </w:r>
    <w:r w:rsidR="0019298D">
      <w:t>2</w:t>
    </w:r>
    <w:r w:rsidR="0019298D">
      <w:fldChar w:fldCharType="end"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enraster"/>
      <w:tblW w:w="10081" w:type="dxa"/>
      <w:tblInd w:w="-425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3969"/>
      <w:gridCol w:w="6112"/>
    </w:tblGrid>
    <w:tr w:rsidR="0019298D" w14:paraId="54C87ABB" w14:textId="77777777" w:rsidTr="003B6AF5">
      <w:trPr>
        <w:trHeight w:hRule="exact" w:val="1877"/>
      </w:trPr>
      <w:tc>
        <w:tcPr>
          <w:tcW w:w="3969" w:type="dxa"/>
        </w:tcPr>
        <w:p w14:paraId="39DD71D4" w14:textId="044D7776" w:rsidR="0019298D" w:rsidRDefault="00000000" w:rsidP="00AC35F1">
          <w:pPr>
            <w:pStyle w:val="Kopfzeile"/>
            <w:tabs>
              <w:tab w:val="clear" w:pos="4320"/>
              <w:tab w:val="clear" w:pos="8640"/>
              <w:tab w:val="right" w:pos="9498"/>
            </w:tabs>
            <w:rPr>
              <w:lang w:val="en-US"/>
            </w:rPr>
          </w:pPr>
          <w:sdt>
            <w:sdtPr>
              <w:rPr>
                <w:lang w:val="en-US"/>
              </w:rPr>
              <w:tag w:val="officeatworkDocumentPart: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"/>
              <w:id w:val="382139692"/>
              <w:placeholder>
                <w:docPart w:val="863B13E05DEB4EFE81B46A870B2E182C"/>
              </w:placeholder>
            </w:sdtPr>
            <w:sdtContent>
              <w:r w:rsidR="007A3186">
                <w:rPr>
                  <w:lang w:val="en-US"/>
                </w:rPr>
                <w:drawing>
                  <wp:inline distT="0" distB="0" distL="0" distR="0" wp14:anchorId="2AEC92EE" wp14:editId="157FFA43">
                    <wp:extent cx="1901952" cy="438912"/>
                    <wp:effectExtent l="0" t="0" r="3175" b="0"/>
                    <wp:docPr id="1004329785" name="Grafik 3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531290558" name="Grafik 3"/>
                            <pic:cNvPicPr/>
                          </pic:nvPicPr>
                          <pic:blipFill>
                            <a:blip r:embed="rId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1901952" cy="438912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sdtContent>
          </w:sdt>
        </w:p>
      </w:tc>
      <w:sdt>
        <w:sdtPr>
          <w:rPr>
            <w:lang w:val="en-US"/>
          </w:rPr>
          <w:tag w:val="officeatworkDocumentPart: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"/>
          <w:id w:val="-629557750"/>
          <w:placeholder>
            <w:docPart w:val="CAD6E4047DC048BEB4D857E6AAF6E3C6"/>
          </w:placeholder>
        </w:sdtPr>
        <w:sdtContent>
          <w:tc>
            <w:tcPr>
              <w:tcW w:w="6112" w:type="dxa"/>
            </w:tcPr>
            <w:p w14:paraId="7F64B032" w14:textId="2D2CD2BB" w:rsidR="0019298D" w:rsidRDefault="007A3186" w:rsidP="00FB49DE">
              <w:pPr>
                <w:pStyle w:val="Kopfzeile"/>
                <w:tabs>
                  <w:tab w:val="clear" w:pos="4320"/>
                  <w:tab w:val="clear" w:pos="8640"/>
                  <w:tab w:val="right" w:pos="9498"/>
                </w:tabs>
                <w:jc w:val="right"/>
                <w:rPr>
                  <w:lang w:val="en-US"/>
                </w:rPr>
              </w:pPr>
              <w:r>
                <w:rPr>
                  <w:lang w:val="en-US"/>
                </w:rPr>
                <w:drawing>
                  <wp:inline distT="0" distB="0" distL="0" distR="0" wp14:anchorId="2B9D1D43" wp14:editId="5171A2C9">
                    <wp:extent cx="1161288" cy="902208"/>
                    <wp:effectExtent l="0" t="0" r="1270" b="0"/>
                    <wp:docPr id="2096374862" name="Grafik 4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444067247" name="Grafik 4"/>
                            <pic:cNvPicPr/>
                          </pic:nvPicPr>
                          <pic:blipFill>
                            <a:blip r:embed="rId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1161288" cy="902208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p>
          </w:tc>
        </w:sdtContent>
      </w:sdt>
    </w:tr>
  </w:tbl>
  <w:bookmarkStart w:id="4" w:name="Sender" w:displacedByCustomXml="next"/>
  <w:bookmarkEnd w:id="4" w:displacedByCustomXml="next"/>
  <w:sdt>
    <w:sdtPr>
      <w:rPr>
        <w:sz w:val="10"/>
        <w:szCs w:val="10"/>
        <w:lang w:val="en-US"/>
      </w:rPr>
      <w:id w:val="-125625652"/>
      <w:placeholder>
        <w:docPart w:val="DefaultPlaceholder_-1854013440"/>
      </w:placeholder>
      <w15:dataBinding w:prefixMappings="xmlns:ns0='http://schemas.microsoft.com/office/2006/metadata/properties' xmlns:ns1='http://www.w3.org/2001/XMLSchema-instance' xmlns:ns2='http://schemas.microsoft.com/office/infopath/2007/PartnerControls' xmlns:ns3='27819eda-e351-45b6-a2d1-d831f05793df' " w:xpath="/ns0:properties[1]/documentManagement[1]/ns3:_dlc_DocId[1]" w:storeItemID="{E3CB3A3C-FB8E-492C-B44B-8951C7A30BA8}" w16sdtdh:storeItemChecksum="H1/kOw=="/>
    </w:sdtPr>
    <w:sdtContent>
      <w:p w14:paraId="6723DF71" w14:textId="77777777" w:rsidR="00E165B4" w:rsidRDefault="00E165B4">
        <w:pPr>
          <w:pStyle w:val="Kopfzeile"/>
          <w:tabs>
            <w:tab w:val="right" w:pos="9498"/>
          </w:tabs>
        </w:pPr>
        <w:r>
          <w:rPr>
            <w:lang w:val="en-US"/>
          </w:rPr>
          <w:t>CRBDOC0174-1268096227-244138</w:t>
        </w:r>
      </w:p>
    </w:sdtContent>
  </w:sdt>
  <w:p w14:paraId="3E0EFC52" w14:textId="663FEBBB" w:rsidR="008D6941" w:rsidRDefault="008D6941">
    <w:pPr>
      <w:pStyle w:val="Kopfzeile"/>
      <w:tabs>
        <w:tab w:val="right" w:pos="9498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F"/>
    <w:multiLevelType w:val="singleLevel"/>
    <w:tmpl w:val="34E2199E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1" w15:restartNumberingAfterBreak="0">
    <w:nsid w:val="FFFFFF82"/>
    <w:multiLevelType w:val="singleLevel"/>
    <w:tmpl w:val="F49C9C3A"/>
    <w:lvl w:ilvl="0">
      <w:start w:val="1"/>
      <w:numFmt w:val="bullet"/>
      <w:pStyle w:val="Aufzhlungszeichen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2" w15:restartNumberingAfterBreak="0">
    <w:nsid w:val="110C1987"/>
    <w:multiLevelType w:val="singleLevel"/>
    <w:tmpl w:val="A306AFD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" w15:restartNumberingAfterBreak="0">
    <w:nsid w:val="198F28D7"/>
    <w:multiLevelType w:val="hybridMultilevel"/>
    <w:tmpl w:val="EA042314"/>
    <w:lvl w:ilvl="0" w:tplc="970C2BA2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30877516"/>
    <w:multiLevelType w:val="multilevel"/>
    <w:tmpl w:val="29EE0CFA"/>
    <w:lvl w:ilvl="0">
      <w:start w:val="1"/>
      <w:numFmt w:val="decimal"/>
      <w:pStyle w:val="berschrift1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berschrift2"/>
      <w:lvlText w:val="%1.%2"/>
      <w:lvlJc w:val="left"/>
      <w:pPr>
        <w:tabs>
          <w:tab w:val="num" w:pos="567"/>
        </w:tabs>
        <w:ind w:left="567" w:hanging="567"/>
      </w:pPr>
      <w:rPr>
        <w:rFonts w:hint="default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pStyle w:val="berschrift3"/>
      <w:lvlText w:val="%1.%2.%3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5" w15:restartNumberingAfterBreak="0">
    <w:nsid w:val="323D1D04"/>
    <w:multiLevelType w:val="hybridMultilevel"/>
    <w:tmpl w:val="5D980140"/>
    <w:lvl w:ilvl="0" w:tplc="86527198">
      <w:start w:val="1"/>
      <w:numFmt w:val="decimal"/>
      <w:pStyle w:val="CRBListeNummeriert"/>
      <w:lvlText w:val="%1."/>
      <w:lvlJc w:val="left"/>
      <w:pPr>
        <w:tabs>
          <w:tab w:val="num" w:pos="284"/>
        </w:tabs>
        <w:ind w:left="284" w:hanging="284"/>
      </w:pPr>
      <w:rPr>
        <w:rFonts w:hint="default"/>
      </w:rPr>
    </w:lvl>
    <w:lvl w:ilvl="1" w:tplc="08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39EE1AC3"/>
    <w:multiLevelType w:val="multilevel"/>
    <w:tmpl w:val="DFBA85E6"/>
    <w:name w:val="CRB"/>
    <w:lvl w:ilvl="0">
      <w:start w:val="1"/>
      <w:numFmt w:val="decimal"/>
      <w:lvlRestart w:val="0"/>
      <w:pStyle w:val="CRBTitel1"/>
      <w:lvlText w:val="%1"/>
      <w:lvlJc w:val="left"/>
      <w:pPr>
        <w:tabs>
          <w:tab w:val="num" w:pos="567"/>
        </w:tabs>
        <w:ind w:left="567" w:hanging="567"/>
      </w:pPr>
    </w:lvl>
    <w:lvl w:ilvl="1">
      <w:start w:val="1"/>
      <w:numFmt w:val="decimal"/>
      <w:pStyle w:val="CRBTitel2"/>
      <w:lvlText w:val="%1.%2"/>
      <w:lvlJc w:val="left"/>
      <w:pPr>
        <w:tabs>
          <w:tab w:val="num" w:pos="567"/>
        </w:tabs>
        <w:ind w:left="567" w:hanging="567"/>
      </w:pPr>
    </w:lvl>
    <w:lvl w:ilvl="2">
      <w:start w:val="1"/>
      <w:numFmt w:val="decimal"/>
      <w:pStyle w:val="CRBTitel3"/>
      <w:lvlText w:val="%1.%2.%3"/>
      <w:lvlJc w:val="left"/>
      <w:pPr>
        <w:tabs>
          <w:tab w:val="num" w:pos="567"/>
        </w:tabs>
        <w:ind w:left="567" w:hanging="567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7" w15:restartNumberingAfterBreak="0">
    <w:nsid w:val="464470D9"/>
    <w:multiLevelType w:val="multilevel"/>
    <w:tmpl w:val="30EE889A"/>
    <w:name w:val="CRB_Bullet"/>
    <w:lvl w:ilvl="0">
      <w:start w:val="1"/>
      <w:numFmt w:val="bullet"/>
      <w:lvlRestart w:val="0"/>
      <w:pStyle w:val="CRBListeBulletEnde"/>
      <w:lvlText w:val=""/>
      <w:lvlJc w:val="left"/>
      <w:pPr>
        <w:tabs>
          <w:tab w:val="num" w:pos="283"/>
        </w:tabs>
        <w:ind w:left="283" w:hanging="283"/>
      </w:pPr>
      <w:rPr>
        <w:rFonts w:ascii="Wingdings" w:hAnsi="Wingdings" w:hint="default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8" w15:restartNumberingAfterBreak="0">
    <w:nsid w:val="799D52D6"/>
    <w:multiLevelType w:val="hybridMultilevel"/>
    <w:tmpl w:val="5BEE1A42"/>
    <w:lvl w:ilvl="0" w:tplc="08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EDA34F8"/>
    <w:multiLevelType w:val="multilevel"/>
    <w:tmpl w:val="6C5A5460"/>
    <w:name w:val="CRB_Bullet_Einzug"/>
    <w:lvl w:ilvl="0">
      <w:start w:val="1"/>
      <w:numFmt w:val="bullet"/>
      <w:lvlRestart w:val="0"/>
      <w:pStyle w:val="CRBProtokollBulletEnde"/>
      <w:lvlText w:val=""/>
      <w:lvlJc w:val="left"/>
      <w:pPr>
        <w:tabs>
          <w:tab w:val="num" w:pos="567"/>
        </w:tabs>
        <w:ind w:left="567" w:hanging="284"/>
      </w:pPr>
      <w:rPr>
        <w:rFonts w:ascii="Wingdings" w:hAnsi="Wingdings" w:hint="default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num w:numId="1" w16cid:durableId="372851285">
    <w:abstractNumId w:val="2"/>
  </w:num>
  <w:num w:numId="2" w16cid:durableId="580915651">
    <w:abstractNumId w:val="0"/>
  </w:num>
  <w:num w:numId="3" w16cid:durableId="455561935">
    <w:abstractNumId w:val="1"/>
  </w:num>
  <w:num w:numId="4" w16cid:durableId="1549217453">
    <w:abstractNumId w:val="3"/>
  </w:num>
  <w:num w:numId="5" w16cid:durableId="1027482947">
    <w:abstractNumId w:val="3"/>
  </w:num>
  <w:num w:numId="6" w16cid:durableId="861090523">
    <w:abstractNumId w:val="7"/>
  </w:num>
  <w:num w:numId="7" w16cid:durableId="251016461">
    <w:abstractNumId w:val="5"/>
  </w:num>
  <w:num w:numId="8" w16cid:durableId="188102850">
    <w:abstractNumId w:val="9"/>
  </w:num>
  <w:num w:numId="9" w16cid:durableId="399134776">
    <w:abstractNumId w:val="6"/>
  </w:num>
  <w:num w:numId="10" w16cid:durableId="139661245">
    <w:abstractNumId w:val="6"/>
  </w:num>
  <w:num w:numId="11" w16cid:durableId="1375428946">
    <w:abstractNumId w:val="6"/>
  </w:num>
  <w:num w:numId="12" w16cid:durableId="1490101035">
    <w:abstractNumId w:val="4"/>
  </w:num>
  <w:num w:numId="13" w16cid:durableId="540678779">
    <w:abstractNumId w:val="4"/>
  </w:num>
  <w:num w:numId="14" w16cid:durableId="559632986">
    <w:abstractNumId w:val="4"/>
  </w:num>
  <w:num w:numId="15" w16cid:durableId="1628928896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10"/>
  <w:drawingGridVerticalSpacing w:val="299"/>
  <w:displayHorizontalDrawingGridEvery w:val="0"/>
  <w:displayVerticalDrawingGridEvery w:val="0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suppressBottomSpacing/>
    <w:suppressTopSpacing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SkybowTemplate" w:val="Letter"/>
    <w:docVar w:name="SkybowTS" w:val="2019-09-04 11:19:14Z"/>
  </w:docVars>
  <w:rsids>
    <w:rsidRoot w:val="00AB1BC1"/>
    <w:rsid w:val="00000C35"/>
    <w:rsid w:val="0001727D"/>
    <w:rsid w:val="000238C5"/>
    <w:rsid w:val="00032CA6"/>
    <w:rsid w:val="00033EF5"/>
    <w:rsid w:val="000350A0"/>
    <w:rsid w:val="000354D4"/>
    <w:rsid w:val="00037A7F"/>
    <w:rsid w:val="00041F43"/>
    <w:rsid w:val="00043A0E"/>
    <w:rsid w:val="00046C2F"/>
    <w:rsid w:val="00050EDC"/>
    <w:rsid w:val="00063218"/>
    <w:rsid w:val="0006409F"/>
    <w:rsid w:val="00065290"/>
    <w:rsid w:val="00065FB7"/>
    <w:rsid w:val="00073AED"/>
    <w:rsid w:val="00074F37"/>
    <w:rsid w:val="000755EE"/>
    <w:rsid w:val="00086E89"/>
    <w:rsid w:val="0009244E"/>
    <w:rsid w:val="0009324E"/>
    <w:rsid w:val="00096A51"/>
    <w:rsid w:val="000A1C9F"/>
    <w:rsid w:val="000A36D3"/>
    <w:rsid w:val="000A4361"/>
    <w:rsid w:val="000C6C3B"/>
    <w:rsid w:val="000D4422"/>
    <w:rsid w:val="000D4717"/>
    <w:rsid w:val="000E1D75"/>
    <w:rsid w:val="000E4D07"/>
    <w:rsid w:val="000F632E"/>
    <w:rsid w:val="000F7524"/>
    <w:rsid w:val="001007E8"/>
    <w:rsid w:val="001018CB"/>
    <w:rsid w:val="00104635"/>
    <w:rsid w:val="001072A7"/>
    <w:rsid w:val="0011089A"/>
    <w:rsid w:val="0012003B"/>
    <w:rsid w:val="00123D9F"/>
    <w:rsid w:val="001266F0"/>
    <w:rsid w:val="00126D2A"/>
    <w:rsid w:val="00132B52"/>
    <w:rsid w:val="00136495"/>
    <w:rsid w:val="00136E3D"/>
    <w:rsid w:val="0015014C"/>
    <w:rsid w:val="001504B5"/>
    <w:rsid w:val="001613DC"/>
    <w:rsid w:val="0016394A"/>
    <w:rsid w:val="001662F2"/>
    <w:rsid w:val="00166AC6"/>
    <w:rsid w:val="00170173"/>
    <w:rsid w:val="00171E05"/>
    <w:rsid w:val="001731FA"/>
    <w:rsid w:val="00174BF4"/>
    <w:rsid w:val="0018272C"/>
    <w:rsid w:val="0018626A"/>
    <w:rsid w:val="00186CD2"/>
    <w:rsid w:val="0019298D"/>
    <w:rsid w:val="00192AA5"/>
    <w:rsid w:val="0019314E"/>
    <w:rsid w:val="001974B1"/>
    <w:rsid w:val="00197B77"/>
    <w:rsid w:val="001A1810"/>
    <w:rsid w:val="001A3D83"/>
    <w:rsid w:val="001A4EFF"/>
    <w:rsid w:val="001A7AD9"/>
    <w:rsid w:val="001B783B"/>
    <w:rsid w:val="001C3B4F"/>
    <w:rsid w:val="001C6146"/>
    <w:rsid w:val="001D0C87"/>
    <w:rsid w:val="001D304A"/>
    <w:rsid w:val="001E090A"/>
    <w:rsid w:val="001E5F4B"/>
    <w:rsid w:val="001F3A96"/>
    <w:rsid w:val="001F465D"/>
    <w:rsid w:val="001F7548"/>
    <w:rsid w:val="00205F99"/>
    <w:rsid w:val="00211A27"/>
    <w:rsid w:val="00212883"/>
    <w:rsid w:val="0021316E"/>
    <w:rsid w:val="00213912"/>
    <w:rsid w:val="00223FAA"/>
    <w:rsid w:val="002379BA"/>
    <w:rsid w:val="002379E1"/>
    <w:rsid w:val="00241BE4"/>
    <w:rsid w:val="0025578B"/>
    <w:rsid w:val="00260BD4"/>
    <w:rsid w:val="0026376F"/>
    <w:rsid w:val="00274A95"/>
    <w:rsid w:val="00274C03"/>
    <w:rsid w:val="00282973"/>
    <w:rsid w:val="00286B47"/>
    <w:rsid w:val="00286D05"/>
    <w:rsid w:val="002875C2"/>
    <w:rsid w:val="00290485"/>
    <w:rsid w:val="0029201D"/>
    <w:rsid w:val="002A6ECF"/>
    <w:rsid w:val="002B091B"/>
    <w:rsid w:val="002C6DD1"/>
    <w:rsid w:val="002C7FC8"/>
    <w:rsid w:val="002D3D96"/>
    <w:rsid w:val="002D432B"/>
    <w:rsid w:val="002E12AF"/>
    <w:rsid w:val="002F0883"/>
    <w:rsid w:val="002F1A28"/>
    <w:rsid w:val="002F399B"/>
    <w:rsid w:val="00305964"/>
    <w:rsid w:val="003060B8"/>
    <w:rsid w:val="0030750A"/>
    <w:rsid w:val="00315CD6"/>
    <w:rsid w:val="00325D40"/>
    <w:rsid w:val="00330725"/>
    <w:rsid w:val="00333362"/>
    <w:rsid w:val="00341999"/>
    <w:rsid w:val="00361A95"/>
    <w:rsid w:val="00363351"/>
    <w:rsid w:val="0036598F"/>
    <w:rsid w:val="00371E68"/>
    <w:rsid w:val="00372A1D"/>
    <w:rsid w:val="00376871"/>
    <w:rsid w:val="00384A3A"/>
    <w:rsid w:val="003861F4"/>
    <w:rsid w:val="00387209"/>
    <w:rsid w:val="00390919"/>
    <w:rsid w:val="00395DA1"/>
    <w:rsid w:val="00396008"/>
    <w:rsid w:val="003974F1"/>
    <w:rsid w:val="003A1227"/>
    <w:rsid w:val="003A2376"/>
    <w:rsid w:val="003B1295"/>
    <w:rsid w:val="003B3992"/>
    <w:rsid w:val="003B6AF5"/>
    <w:rsid w:val="003C2BE4"/>
    <w:rsid w:val="003C65E2"/>
    <w:rsid w:val="003C66F1"/>
    <w:rsid w:val="003C77CC"/>
    <w:rsid w:val="003D5410"/>
    <w:rsid w:val="003D5ADB"/>
    <w:rsid w:val="003D5DF2"/>
    <w:rsid w:val="003E28A2"/>
    <w:rsid w:val="003E2F4E"/>
    <w:rsid w:val="003F046C"/>
    <w:rsid w:val="003F2506"/>
    <w:rsid w:val="00401AC6"/>
    <w:rsid w:val="00407621"/>
    <w:rsid w:val="004076F6"/>
    <w:rsid w:val="00413A98"/>
    <w:rsid w:val="00417F80"/>
    <w:rsid w:val="00420E76"/>
    <w:rsid w:val="0042138C"/>
    <w:rsid w:val="00423281"/>
    <w:rsid w:val="00424278"/>
    <w:rsid w:val="00426922"/>
    <w:rsid w:val="004269FA"/>
    <w:rsid w:val="00426AEB"/>
    <w:rsid w:val="00430FF5"/>
    <w:rsid w:val="0043313B"/>
    <w:rsid w:val="0043354C"/>
    <w:rsid w:val="0044219D"/>
    <w:rsid w:val="00444444"/>
    <w:rsid w:val="004454FF"/>
    <w:rsid w:val="004461FA"/>
    <w:rsid w:val="0044671B"/>
    <w:rsid w:val="0045553E"/>
    <w:rsid w:val="00472D09"/>
    <w:rsid w:val="00475BE9"/>
    <w:rsid w:val="00481143"/>
    <w:rsid w:val="00481191"/>
    <w:rsid w:val="004826C0"/>
    <w:rsid w:val="00490C15"/>
    <w:rsid w:val="004910BB"/>
    <w:rsid w:val="00491F90"/>
    <w:rsid w:val="00493298"/>
    <w:rsid w:val="004934E0"/>
    <w:rsid w:val="00494C8D"/>
    <w:rsid w:val="00495EE6"/>
    <w:rsid w:val="004A1342"/>
    <w:rsid w:val="004A1E0E"/>
    <w:rsid w:val="004A44FF"/>
    <w:rsid w:val="004B34CA"/>
    <w:rsid w:val="004B434E"/>
    <w:rsid w:val="004B77D2"/>
    <w:rsid w:val="004C03F8"/>
    <w:rsid w:val="004C4403"/>
    <w:rsid w:val="004D2746"/>
    <w:rsid w:val="004D482B"/>
    <w:rsid w:val="004D54A3"/>
    <w:rsid w:val="004D55D8"/>
    <w:rsid w:val="004F0283"/>
    <w:rsid w:val="004F0CF1"/>
    <w:rsid w:val="004F190E"/>
    <w:rsid w:val="004F1DD8"/>
    <w:rsid w:val="004F6426"/>
    <w:rsid w:val="004F79C3"/>
    <w:rsid w:val="0050105F"/>
    <w:rsid w:val="00502136"/>
    <w:rsid w:val="0050740F"/>
    <w:rsid w:val="00522585"/>
    <w:rsid w:val="00523382"/>
    <w:rsid w:val="005405BC"/>
    <w:rsid w:val="00543E0E"/>
    <w:rsid w:val="00546151"/>
    <w:rsid w:val="0055005C"/>
    <w:rsid w:val="00551819"/>
    <w:rsid w:val="00552345"/>
    <w:rsid w:val="00552460"/>
    <w:rsid w:val="00553805"/>
    <w:rsid w:val="005646AB"/>
    <w:rsid w:val="005651B0"/>
    <w:rsid w:val="00565B0B"/>
    <w:rsid w:val="005721CD"/>
    <w:rsid w:val="005741AD"/>
    <w:rsid w:val="005749E9"/>
    <w:rsid w:val="005776E7"/>
    <w:rsid w:val="005778DB"/>
    <w:rsid w:val="00581A78"/>
    <w:rsid w:val="00592BD4"/>
    <w:rsid w:val="0059344F"/>
    <w:rsid w:val="005939F2"/>
    <w:rsid w:val="0059543C"/>
    <w:rsid w:val="005A6CDB"/>
    <w:rsid w:val="005B1B50"/>
    <w:rsid w:val="005B2031"/>
    <w:rsid w:val="005B2F99"/>
    <w:rsid w:val="005C4413"/>
    <w:rsid w:val="005C56E6"/>
    <w:rsid w:val="005D3ECE"/>
    <w:rsid w:val="005D5556"/>
    <w:rsid w:val="005E00E7"/>
    <w:rsid w:val="005E6445"/>
    <w:rsid w:val="005E71C7"/>
    <w:rsid w:val="005E729B"/>
    <w:rsid w:val="0060034D"/>
    <w:rsid w:val="006005A7"/>
    <w:rsid w:val="006108EF"/>
    <w:rsid w:val="006127B6"/>
    <w:rsid w:val="006143A9"/>
    <w:rsid w:val="00625046"/>
    <w:rsid w:val="00625B5E"/>
    <w:rsid w:val="00631071"/>
    <w:rsid w:val="006316B5"/>
    <w:rsid w:val="00635D1A"/>
    <w:rsid w:val="0064148A"/>
    <w:rsid w:val="0064371A"/>
    <w:rsid w:val="00643BBE"/>
    <w:rsid w:val="006566C0"/>
    <w:rsid w:val="00660BFC"/>
    <w:rsid w:val="00662A6A"/>
    <w:rsid w:val="0066497F"/>
    <w:rsid w:val="00665205"/>
    <w:rsid w:val="00666D78"/>
    <w:rsid w:val="00667BD4"/>
    <w:rsid w:val="00670A6D"/>
    <w:rsid w:val="00674130"/>
    <w:rsid w:val="0067607F"/>
    <w:rsid w:val="00677F2E"/>
    <w:rsid w:val="006827FF"/>
    <w:rsid w:val="00683C17"/>
    <w:rsid w:val="00692CF6"/>
    <w:rsid w:val="006A038E"/>
    <w:rsid w:val="006A1D18"/>
    <w:rsid w:val="006A44F3"/>
    <w:rsid w:val="006A6B2F"/>
    <w:rsid w:val="006A7AED"/>
    <w:rsid w:val="006B2EA2"/>
    <w:rsid w:val="006B33A3"/>
    <w:rsid w:val="006B433C"/>
    <w:rsid w:val="006C0F43"/>
    <w:rsid w:val="006C42F0"/>
    <w:rsid w:val="006C4C01"/>
    <w:rsid w:val="006E136D"/>
    <w:rsid w:val="006E23CB"/>
    <w:rsid w:val="006F1333"/>
    <w:rsid w:val="006F5960"/>
    <w:rsid w:val="00704446"/>
    <w:rsid w:val="00704934"/>
    <w:rsid w:val="0070778B"/>
    <w:rsid w:val="00712DAD"/>
    <w:rsid w:val="00721CE1"/>
    <w:rsid w:val="00722229"/>
    <w:rsid w:val="00724A19"/>
    <w:rsid w:val="00726CD6"/>
    <w:rsid w:val="00733889"/>
    <w:rsid w:val="00750A7E"/>
    <w:rsid w:val="0075158D"/>
    <w:rsid w:val="00752207"/>
    <w:rsid w:val="00753C1E"/>
    <w:rsid w:val="00754C70"/>
    <w:rsid w:val="00754DBB"/>
    <w:rsid w:val="00760B41"/>
    <w:rsid w:val="007664E3"/>
    <w:rsid w:val="007755F1"/>
    <w:rsid w:val="007803FD"/>
    <w:rsid w:val="00782146"/>
    <w:rsid w:val="007831E3"/>
    <w:rsid w:val="00784DF0"/>
    <w:rsid w:val="00787864"/>
    <w:rsid w:val="00794CEC"/>
    <w:rsid w:val="007A08F2"/>
    <w:rsid w:val="007A3186"/>
    <w:rsid w:val="007A3BD7"/>
    <w:rsid w:val="007A48F1"/>
    <w:rsid w:val="007A721A"/>
    <w:rsid w:val="007C5A31"/>
    <w:rsid w:val="007C6BB0"/>
    <w:rsid w:val="007D0872"/>
    <w:rsid w:val="007D2B40"/>
    <w:rsid w:val="007D6E34"/>
    <w:rsid w:val="007E039D"/>
    <w:rsid w:val="007E4A96"/>
    <w:rsid w:val="007F1E3C"/>
    <w:rsid w:val="00802711"/>
    <w:rsid w:val="00813AA4"/>
    <w:rsid w:val="00815234"/>
    <w:rsid w:val="00817192"/>
    <w:rsid w:val="008220A0"/>
    <w:rsid w:val="00825171"/>
    <w:rsid w:val="00826E66"/>
    <w:rsid w:val="00827B00"/>
    <w:rsid w:val="008322BB"/>
    <w:rsid w:val="00834C5C"/>
    <w:rsid w:val="00840E0F"/>
    <w:rsid w:val="00844974"/>
    <w:rsid w:val="008507C6"/>
    <w:rsid w:val="008524EA"/>
    <w:rsid w:val="00855C74"/>
    <w:rsid w:val="0085778C"/>
    <w:rsid w:val="00861667"/>
    <w:rsid w:val="00862C16"/>
    <w:rsid w:val="00862E6B"/>
    <w:rsid w:val="00863B85"/>
    <w:rsid w:val="00864E4E"/>
    <w:rsid w:val="008657E9"/>
    <w:rsid w:val="00867003"/>
    <w:rsid w:val="00871169"/>
    <w:rsid w:val="0087590C"/>
    <w:rsid w:val="00876A38"/>
    <w:rsid w:val="00880475"/>
    <w:rsid w:val="008838AA"/>
    <w:rsid w:val="00892CBD"/>
    <w:rsid w:val="00895A55"/>
    <w:rsid w:val="00897236"/>
    <w:rsid w:val="008A3FDB"/>
    <w:rsid w:val="008A5E83"/>
    <w:rsid w:val="008D1723"/>
    <w:rsid w:val="008D44C2"/>
    <w:rsid w:val="008D6941"/>
    <w:rsid w:val="008E3175"/>
    <w:rsid w:val="008F0D7E"/>
    <w:rsid w:val="008F527C"/>
    <w:rsid w:val="009009FB"/>
    <w:rsid w:val="00901795"/>
    <w:rsid w:val="009057BD"/>
    <w:rsid w:val="00905874"/>
    <w:rsid w:val="00912A52"/>
    <w:rsid w:val="009139A0"/>
    <w:rsid w:val="00914C89"/>
    <w:rsid w:val="009157A1"/>
    <w:rsid w:val="00916259"/>
    <w:rsid w:val="009170D2"/>
    <w:rsid w:val="00925D9F"/>
    <w:rsid w:val="0093251D"/>
    <w:rsid w:val="00934550"/>
    <w:rsid w:val="00934A23"/>
    <w:rsid w:val="0093752E"/>
    <w:rsid w:val="009444AA"/>
    <w:rsid w:val="00947886"/>
    <w:rsid w:val="00947F2B"/>
    <w:rsid w:val="0095578A"/>
    <w:rsid w:val="00960246"/>
    <w:rsid w:val="0096216F"/>
    <w:rsid w:val="00963DAB"/>
    <w:rsid w:val="00964254"/>
    <w:rsid w:val="00964CF5"/>
    <w:rsid w:val="00974B7B"/>
    <w:rsid w:val="00977D2D"/>
    <w:rsid w:val="009805B3"/>
    <w:rsid w:val="00980B4C"/>
    <w:rsid w:val="00982061"/>
    <w:rsid w:val="009831E1"/>
    <w:rsid w:val="0098537C"/>
    <w:rsid w:val="00993DB9"/>
    <w:rsid w:val="009A3606"/>
    <w:rsid w:val="009A36E1"/>
    <w:rsid w:val="009A7080"/>
    <w:rsid w:val="009A75C8"/>
    <w:rsid w:val="009B0AF2"/>
    <w:rsid w:val="009B108D"/>
    <w:rsid w:val="009B6FB2"/>
    <w:rsid w:val="009C168D"/>
    <w:rsid w:val="009C36AA"/>
    <w:rsid w:val="009C3A8A"/>
    <w:rsid w:val="009D0F10"/>
    <w:rsid w:val="009D1CEA"/>
    <w:rsid w:val="009D2692"/>
    <w:rsid w:val="009E52E1"/>
    <w:rsid w:val="009E7B3D"/>
    <w:rsid w:val="009F402B"/>
    <w:rsid w:val="009F5386"/>
    <w:rsid w:val="009F6461"/>
    <w:rsid w:val="009F70E0"/>
    <w:rsid w:val="00A12550"/>
    <w:rsid w:val="00A12C5E"/>
    <w:rsid w:val="00A13728"/>
    <w:rsid w:val="00A13732"/>
    <w:rsid w:val="00A1398B"/>
    <w:rsid w:val="00A14F5D"/>
    <w:rsid w:val="00A212C6"/>
    <w:rsid w:val="00A219C2"/>
    <w:rsid w:val="00A26624"/>
    <w:rsid w:val="00A27B7A"/>
    <w:rsid w:val="00A33C0C"/>
    <w:rsid w:val="00A37F65"/>
    <w:rsid w:val="00A41FC7"/>
    <w:rsid w:val="00A43E79"/>
    <w:rsid w:val="00A508B4"/>
    <w:rsid w:val="00A55F49"/>
    <w:rsid w:val="00A61489"/>
    <w:rsid w:val="00A6148C"/>
    <w:rsid w:val="00A62F55"/>
    <w:rsid w:val="00A64718"/>
    <w:rsid w:val="00A66A23"/>
    <w:rsid w:val="00A81322"/>
    <w:rsid w:val="00A815B3"/>
    <w:rsid w:val="00A82A42"/>
    <w:rsid w:val="00A835E3"/>
    <w:rsid w:val="00A84114"/>
    <w:rsid w:val="00A90257"/>
    <w:rsid w:val="00A92D09"/>
    <w:rsid w:val="00A9509C"/>
    <w:rsid w:val="00AA4689"/>
    <w:rsid w:val="00AB1BC1"/>
    <w:rsid w:val="00AC06F5"/>
    <w:rsid w:val="00AC0983"/>
    <w:rsid w:val="00AC35F1"/>
    <w:rsid w:val="00AD3FDE"/>
    <w:rsid w:val="00AF1377"/>
    <w:rsid w:val="00AF2A8B"/>
    <w:rsid w:val="00AF3A14"/>
    <w:rsid w:val="00AF4FCC"/>
    <w:rsid w:val="00AF67A0"/>
    <w:rsid w:val="00B02C4D"/>
    <w:rsid w:val="00B04B98"/>
    <w:rsid w:val="00B0703C"/>
    <w:rsid w:val="00B114BD"/>
    <w:rsid w:val="00B11C40"/>
    <w:rsid w:val="00B22A8A"/>
    <w:rsid w:val="00B3252D"/>
    <w:rsid w:val="00B40481"/>
    <w:rsid w:val="00B40DF3"/>
    <w:rsid w:val="00B422FD"/>
    <w:rsid w:val="00B471E4"/>
    <w:rsid w:val="00B5069D"/>
    <w:rsid w:val="00B55071"/>
    <w:rsid w:val="00B570AF"/>
    <w:rsid w:val="00B6065C"/>
    <w:rsid w:val="00B626CA"/>
    <w:rsid w:val="00B62F21"/>
    <w:rsid w:val="00B66E32"/>
    <w:rsid w:val="00B73C32"/>
    <w:rsid w:val="00B746E3"/>
    <w:rsid w:val="00B85283"/>
    <w:rsid w:val="00B85CC4"/>
    <w:rsid w:val="00B903CA"/>
    <w:rsid w:val="00B94099"/>
    <w:rsid w:val="00BA0174"/>
    <w:rsid w:val="00BA0A42"/>
    <w:rsid w:val="00BA2158"/>
    <w:rsid w:val="00BA2CEB"/>
    <w:rsid w:val="00BA5B1F"/>
    <w:rsid w:val="00BA6486"/>
    <w:rsid w:val="00BA779D"/>
    <w:rsid w:val="00BA7CCB"/>
    <w:rsid w:val="00BC51C7"/>
    <w:rsid w:val="00BC69D1"/>
    <w:rsid w:val="00BD0CD0"/>
    <w:rsid w:val="00BD1710"/>
    <w:rsid w:val="00BD171F"/>
    <w:rsid w:val="00BD4DAA"/>
    <w:rsid w:val="00BD5B45"/>
    <w:rsid w:val="00BE1F50"/>
    <w:rsid w:val="00BE3746"/>
    <w:rsid w:val="00BE49DB"/>
    <w:rsid w:val="00BE75D8"/>
    <w:rsid w:val="00BF62C4"/>
    <w:rsid w:val="00C05CDD"/>
    <w:rsid w:val="00C05CFB"/>
    <w:rsid w:val="00C064AF"/>
    <w:rsid w:val="00C13D34"/>
    <w:rsid w:val="00C14BEA"/>
    <w:rsid w:val="00C31CC5"/>
    <w:rsid w:val="00C32D54"/>
    <w:rsid w:val="00C36384"/>
    <w:rsid w:val="00C36B22"/>
    <w:rsid w:val="00C40A83"/>
    <w:rsid w:val="00C422EE"/>
    <w:rsid w:val="00C423C3"/>
    <w:rsid w:val="00C46D55"/>
    <w:rsid w:val="00C46E04"/>
    <w:rsid w:val="00C51791"/>
    <w:rsid w:val="00C53B55"/>
    <w:rsid w:val="00C57D2D"/>
    <w:rsid w:val="00C72F85"/>
    <w:rsid w:val="00C735D3"/>
    <w:rsid w:val="00C76CFA"/>
    <w:rsid w:val="00C864C8"/>
    <w:rsid w:val="00C87D15"/>
    <w:rsid w:val="00C93FCF"/>
    <w:rsid w:val="00C970CA"/>
    <w:rsid w:val="00C97A58"/>
    <w:rsid w:val="00CA0F9D"/>
    <w:rsid w:val="00CA43D0"/>
    <w:rsid w:val="00CA47DB"/>
    <w:rsid w:val="00CB4964"/>
    <w:rsid w:val="00CB6567"/>
    <w:rsid w:val="00CC0084"/>
    <w:rsid w:val="00CC6434"/>
    <w:rsid w:val="00CD5B10"/>
    <w:rsid w:val="00CD74D5"/>
    <w:rsid w:val="00CE02A5"/>
    <w:rsid w:val="00CE536B"/>
    <w:rsid w:val="00CE6ADC"/>
    <w:rsid w:val="00CF40EE"/>
    <w:rsid w:val="00CF4E1D"/>
    <w:rsid w:val="00CF5E00"/>
    <w:rsid w:val="00CF6BFC"/>
    <w:rsid w:val="00D06479"/>
    <w:rsid w:val="00D10D52"/>
    <w:rsid w:val="00D12C1C"/>
    <w:rsid w:val="00D13AA7"/>
    <w:rsid w:val="00D253EB"/>
    <w:rsid w:val="00D32096"/>
    <w:rsid w:val="00D322F6"/>
    <w:rsid w:val="00D40CC2"/>
    <w:rsid w:val="00D4460E"/>
    <w:rsid w:val="00D449C9"/>
    <w:rsid w:val="00D51174"/>
    <w:rsid w:val="00D56446"/>
    <w:rsid w:val="00D653C6"/>
    <w:rsid w:val="00D77E95"/>
    <w:rsid w:val="00D812F2"/>
    <w:rsid w:val="00D818D5"/>
    <w:rsid w:val="00D82E00"/>
    <w:rsid w:val="00D836FC"/>
    <w:rsid w:val="00D871D0"/>
    <w:rsid w:val="00D9772F"/>
    <w:rsid w:val="00DA0F0E"/>
    <w:rsid w:val="00DA26D4"/>
    <w:rsid w:val="00DB007A"/>
    <w:rsid w:val="00DB225E"/>
    <w:rsid w:val="00DB406D"/>
    <w:rsid w:val="00DC09BD"/>
    <w:rsid w:val="00DC477A"/>
    <w:rsid w:val="00DC55AE"/>
    <w:rsid w:val="00DD2F53"/>
    <w:rsid w:val="00DD5045"/>
    <w:rsid w:val="00DE1CD1"/>
    <w:rsid w:val="00DE2BC4"/>
    <w:rsid w:val="00E03C6F"/>
    <w:rsid w:val="00E163B5"/>
    <w:rsid w:val="00E165B4"/>
    <w:rsid w:val="00E2132D"/>
    <w:rsid w:val="00E26EA2"/>
    <w:rsid w:val="00E27D79"/>
    <w:rsid w:val="00E32FDC"/>
    <w:rsid w:val="00E333B1"/>
    <w:rsid w:val="00E358B5"/>
    <w:rsid w:val="00E431C8"/>
    <w:rsid w:val="00E522D0"/>
    <w:rsid w:val="00E526D6"/>
    <w:rsid w:val="00E52796"/>
    <w:rsid w:val="00E56A74"/>
    <w:rsid w:val="00E622EB"/>
    <w:rsid w:val="00E6628F"/>
    <w:rsid w:val="00E70A69"/>
    <w:rsid w:val="00E81CAF"/>
    <w:rsid w:val="00E832E4"/>
    <w:rsid w:val="00E86354"/>
    <w:rsid w:val="00E93E21"/>
    <w:rsid w:val="00EA1C1F"/>
    <w:rsid w:val="00EA27C8"/>
    <w:rsid w:val="00EA41E4"/>
    <w:rsid w:val="00EB04A8"/>
    <w:rsid w:val="00EB0BF2"/>
    <w:rsid w:val="00EB22A7"/>
    <w:rsid w:val="00EB2349"/>
    <w:rsid w:val="00EB2D20"/>
    <w:rsid w:val="00EB54A8"/>
    <w:rsid w:val="00EB683D"/>
    <w:rsid w:val="00EB73D9"/>
    <w:rsid w:val="00EC2A3A"/>
    <w:rsid w:val="00EC3145"/>
    <w:rsid w:val="00EC41FB"/>
    <w:rsid w:val="00EC6947"/>
    <w:rsid w:val="00ED19C3"/>
    <w:rsid w:val="00ED5043"/>
    <w:rsid w:val="00EE18E8"/>
    <w:rsid w:val="00EE4AF6"/>
    <w:rsid w:val="00EE67CE"/>
    <w:rsid w:val="00EE75DA"/>
    <w:rsid w:val="00EF17DC"/>
    <w:rsid w:val="00EF28CD"/>
    <w:rsid w:val="00EF42EA"/>
    <w:rsid w:val="00EF4BC7"/>
    <w:rsid w:val="00EF56AF"/>
    <w:rsid w:val="00EF64A7"/>
    <w:rsid w:val="00F00043"/>
    <w:rsid w:val="00F018CB"/>
    <w:rsid w:val="00F03C91"/>
    <w:rsid w:val="00F059F8"/>
    <w:rsid w:val="00F11F91"/>
    <w:rsid w:val="00F15498"/>
    <w:rsid w:val="00F15536"/>
    <w:rsid w:val="00F1688F"/>
    <w:rsid w:val="00F20D1A"/>
    <w:rsid w:val="00F213DB"/>
    <w:rsid w:val="00F2632B"/>
    <w:rsid w:val="00F277BE"/>
    <w:rsid w:val="00F307B2"/>
    <w:rsid w:val="00F30FE1"/>
    <w:rsid w:val="00F369DD"/>
    <w:rsid w:val="00F3736D"/>
    <w:rsid w:val="00F45F85"/>
    <w:rsid w:val="00F46616"/>
    <w:rsid w:val="00F621AA"/>
    <w:rsid w:val="00F62455"/>
    <w:rsid w:val="00F66E43"/>
    <w:rsid w:val="00F715CF"/>
    <w:rsid w:val="00F72AC5"/>
    <w:rsid w:val="00F753CA"/>
    <w:rsid w:val="00F773EE"/>
    <w:rsid w:val="00F77DC3"/>
    <w:rsid w:val="00F85650"/>
    <w:rsid w:val="00FA32D9"/>
    <w:rsid w:val="00FA3D91"/>
    <w:rsid w:val="00FA4856"/>
    <w:rsid w:val="00FB25B7"/>
    <w:rsid w:val="00FB30CA"/>
    <w:rsid w:val="00FB3FB1"/>
    <w:rsid w:val="00FB49DE"/>
    <w:rsid w:val="00FB6B71"/>
    <w:rsid w:val="00FB7D5D"/>
    <w:rsid w:val="00FC230D"/>
    <w:rsid w:val="00FC23BF"/>
    <w:rsid w:val="00FC2FD4"/>
    <w:rsid w:val="00FC53E5"/>
    <w:rsid w:val="00FD334E"/>
    <w:rsid w:val="00FD50B8"/>
    <w:rsid w:val="00FD7758"/>
    <w:rsid w:val="00FE164F"/>
    <w:rsid w:val="00FE5695"/>
    <w:rsid w:val="00FF4F58"/>
    <w:rsid w:val="336B0A6A"/>
    <w:rsid w:val="41D4950D"/>
    <w:rsid w:val="4C5B6D5B"/>
    <w:rsid w:val="58B6E0B9"/>
    <w:rsid w:val="6219347D"/>
    <w:rsid w:val="638ADA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;"/>
  <w14:docId w14:val="3769EAE8"/>
  <w15:chartTrackingRefBased/>
  <w15:docId w15:val="{D7747F96-B453-47F7-B447-D2D6683CA0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caption" w:semiHidden="1" w:unhideWhenUsed="1" w:qFormat="1"/>
    <w:lsdException w:name="Title" w:qFormat="1"/>
    <w:lsdException w:name="Default Paragraph Font" w:uiPriority="1"/>
    <w:lsdException w:name="Subtitle" w:qFormat="1"/>
    <w:lsdException w:name="Hyperlink" w:uiPriority="99"/>
    <w:lsdException w:name="Strong" w:qFormat="1"/>
    <w:lsdException w:name="Emphasis" w:qFormat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No List" w:uiPriority="99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5E71C7"/>
    <w:pPr>
      <w:spacing w:line="320" w:lineRule="atLeast"/>
    </w:pPr>
    <w:rPr>
      <w:rFonts w:ascii="Arial" w:hAnsi="Arial"/>
      <w:lang w:val="de-CH"/>
    </w:rPr>
  </w:style>
  <w:style w:type="paragraph" w:styleId="berschrift1">
    <w:name w:val="heading 1"/>
    <w:basedOn w:val="Standard"/>
    <w:next w:val="CRBText"/>
    <w:qFormat/>
    <w:pPr>
      <w:numPr>
        <w:numId w:val="12"/>
      </w:numPr>
      <w:pBdr>
        <w:bottom w:val="single" w:sz="4" w:space="1" w:color="auto"/>
      </w:pBdr>
      <w:tabs>
        <w:tab w:val="clear" w:pos="567"/>
        <w:tab w:val="num" w:pos="360"/>
      </w:tabs>
      <w:spacing w:after="120" w:line="240" w:lineRule="auto"/>
      <w:ind w:left="0" w:firstLine="0"/>
      <w:outlineLvl w:val="0"/>
    </w:pPr>
    <w:rPr>
      <w:rFonts w:cs="Arial"/>
      <w:b/>
      <w:bCs/>
      <w:kern w:val="32"/>
    </w:rPr>
  </w:style>
  <w:style w:type="paragraph" w:styleId="berschrift2">
    <w:name w:val="heading 2"/>
    <w:basedOn w:val="berschrift1"/>
    <w:next w:val="CRBProtokoll"/>
    <w:qFormat/>
    <w:pPr>
      <w:numPr>
        <w:ilvl w:val="1"/>
        <w:numId w:val="13"/>
      </w:numPr>
      <w:pBdr>
        <w:bottom w:val="none" w:sz="0" w:space="0" w:color="auto"/>
      </w:pBdr>
      <w:tabs>
        <w:tab w:val="clear" w:pos="567"/>
        <w:tab w:val="num" w:pos="360"/>
      </w:tabs>
      <w:ind w:left="0" w:firstLine="0"/>
      <w:outlineLvl w:val="1"/>
    </w:pPr>
  </w:style>
  <w:style w:type="paragraph" w:styleId="berschrift3">
    <w:name w:val="heading 3"/>
    <w:basedOn w:val="berschrift2"/>
    <w:next w:val="CRBProtokoll"/>
    <w:qFormat/>
    <w:pPr>
      <w:numPr>
        <w:ilvl w:val="2"/>
        <w:numId w:val="14"/>
      </w:numPr>
      <w:tabs>
        <w:tab w:val="clear" w:pos="567"/>
        <w:tab w:val="num" w:pos="360"/>
      </w:tabs>
      <w:ind w:left="0" w:firstLine="0"/>
      <w:outlineLvl w:val="2"/>
    </w:pPr>
    <w:rPr>
      <w:bCs w:val="0"/>
      <w:szCs w:val="26"/>
    </w:rPr>
  </w:style>
  <w:style w:type="paragraph" w:styleId="berschrift4">
    <w:name w:val="heading 4"/>
    <w:basedOn w:val="Standard"/>
    <w:next w:val="Standard"/>
    <w:qFormat/>
    <w:pPr>
      <w:keepNext/>
      <w:spacing w:before="240" w:after="60"/>
      <w:outlineLvl w:val="3"/>
    </w:pPr>
    <w:rPr>
      <w:b/>
      <w:bCs/>
      <w:szCs w:val="28"/>
    </w:rPr>
  </w:style>
  <w:style w:type="paragraph" w:styleId="berschrift5">
    <w:name w:val="heading 5"/>
    <w:basedOn w:val="Standard"/>
    <w:next w:val="Standard"/>
    <w:qFormat/>
    <w:pPr>
      <w:spacing w:before="240" w:after="60"/>
      <w:outlineLvl w:val="4"/>
    </w:pPr>
    <w:rPr>
      <w:b/>
      <w:bCs/>
      <w:iCs/>
      <w:szCs w:val="26"/>
    </w:rPr>
  </w:style>
  <w:style w:type="paragraph" w:styleId="berschrift6">
    <w:name w:val="heading 6"/>
    <w:basedOn w:val="Standard"/>
    <w:next w:val="Standard"/>
    <w:qFormat/>
    <w:pPr>
      <w:spacing w:before="240" w:after="60"/>
      <w:outlineLvl w:val="5"/>
    </w:pPr>
    <w:rPr>
      <w:b/>
      <w:bCs/>
      <w:szCs w:val="22"/>
    </w:rPr>
  </w:style>
  <w:style w:type="paragraph" w:styleId="berschrift7">
    <w:name w:val="heading 7"/>
    <w:basedOn w:val="Standard"/>
    <w:next w:val="Standard"/>
    <w:qFormat/>
    <w:pPr>
      <w:spacing w:before="240" w:after="60"/>
      <w:outlineLvl w:val="6"/>
    </w:pPr>
    <w:rPr>
      <w:b/>
      <w:szCs w:val="24"/>
    </w:rPr>
  </w:style>
  <w:style w:type="paragraph" w:styleId="berschrift8">
    <w:name w:val="heading 8"/>
    <w:basedOn w:val="Standard"/>
    <w:next w:val="Standard"/>
    <w:qFormat/>
    <w:pPr>
      <w:spacing w:before="240" w:after="60"/>
      <w:outlineLvl w:val="7"/>
    </w:pPr>
    <w:rPr>
      <w:b/>
      <w:iCs/>
      <w:szCs w:val="24"/>
    </w:rPr>
  </w:style>
  <w:style w:type="paragraph" w:styleId="berschrift9">
    <w:name w:val="heading 9"/>
    <w:basedOn w:val="Standard"/>
    <w:next w:val="Standard"/>
    <w:qFormat/>
    <w:pPr>
      <w:spacing w:before="240" w:after="60"/>
      <w:outlineLvl w:val="8"/>
    </w:pPr>
    <w:rPr>
      <w:rFonts w:cs="Arial"/>
      <w:sz w:val="22"/>
      <w:szCs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pPr>
      <w:tabs>
        <w:tab w:val="center" w:pos="4320"/>
        <w:tab w:val="right" w:pos="8640"/>
      </w:tabs>
      <w:spacing w:line="240" w:lineRule="auto"/>
    </w:pPr>
    <w:rPr>
      <w:noProof/>
      <w:sz w:val="14"/>
      <w:szCs w:val="14"/>
    </w:rPr>
  </w:style>
  <w:style w:type="paragraph" w:styleId="Fuzeile">
    <w:name w:val="footer"/>
    <w:basedOn w:val="Standard"/>
    <w:pPr>
      <w:spacing w:line="240" w:lineRule="auto"/>
    </w:pPr>
    <w:rPr>
      <w:noProof/>
      <w:sz w:val="14"/>
      <w:szCs w:val="14"/>
    </w:rPr>
  </w:style>
  <w:style w:type="paragraph" w:customStyle="1" w:styleId="CRBSmall">
    <w:name w:val="CRB_Small"/>
    <w:basedOn w:val="CRBText"/>
    <w:pPr>
      <w:spacing w:after="0" w:line="160" w:lineRule="exact"/>
    </w:pPr>
    <w:rPr>
      <w:noProof/>
      <w:sz w:val="14"/>
    </w:rPr>
  </w:style>
  <w:style w:type="paragraph" w:customStyle="1" w:styleId="Tabellefein">
    <w:name w:val="Tabelle fein"/>
    <w:basedOn w:val="Standard"/>
  </w:style>
  <w:style w:type="paragraph" w:styleId="Umschlagadresse">
    <w:name w:val="envelope address"/>
    <w:basedOn w:val="Standard"/>
    <w:pPr>
      <w:framePr w:w="4321" w:h="2160" w:hRule="exact" w:hSpace="142" w:wrap="around" w:vAnchor="page" w:hAnchor="page" w:x="5671" w:y="4594"/>
    </w:pPr>
    <w:rPr>
      <w:rFonts w:cs="Arial"/>
      <w:szCs w:val="24"/>
    </w:rPr>
  </w:style>
  <w:style w:type="paragraph" w:customStyle="1" w:styleId="AbsenderInfo">
    <w:name w:val="AbsenderInfo"/>
    <w:basedOn w:val="Standard"/>
    <w:pPr>
      <w:spacing w:line="216" w:lineRule="auto"/>
    </w:pPr>
    <w:rPr>
      <w:sz w:val="18"/>
    </w:rPr>
  </w:style>
  <w:style w:type="paragraph" w:customStyle="1" w:styleId="CRBDokListe">
    <w:name w:val="CRB_DokListe"/>
    <w:basedOn w:val="CRBText"/>
    <w:next w:val="Standard"/>
    <w:rPr>
      <w:sz w:val="14"/>
    </w:rPr>
  </w:style>
  <w:style w:type="paragraph" w:styleId="Titel">
    <w:name w:val="Title"/>
    <w:basedOn w:val="Standard"/>
    <w:qFormat/>
    <w:pPr>
      <w:spacing w:before="240" w:after="60"/>
      <w:outlineLvl w:val="0"/>
    </w:pPr>
    <w:rPr>
      <w:rFonts w:cs="Arial"/>
      <w:b/>
      <w:bCs/>
      <w:kern w:val="28"/>
      <w:sz w:val="24"/>
      <w:szCs w:val="32"/>
    </w:rPr>
  </w:style>
  <w:style w:type="paragraph" w:styleId="Untertitel">
    <w:name w:val="Subtitle"/>
    <w:basedOn w:val="Standard"/>
    <w:qFormat/>
    <w:pPr>
      <w:spacing w:after="60"/>
      <w:outlineLvl w:val="1"/>
    </w:pPr>
    <w:rPr>
      <w:rFonts w:cs="Arial"/>
      <w:b/>
      <w:szCs w:val="24"/>
    </w:rPr>
  </w:style>
  <w:style w:type="paragraph" w:styleId="Textkrper-Zeileneinzug">
    <w:name w:val="Body Text Indent"/>
    <w:basedOn w:val="Standard"/>
    <w:pPr>
      <w:spacing w:after="120"/>
      <w:ind w:left="283"/>
    </w:pPr>
  </w:style>
  <w:style w:type="paragraph" w:customStyle="1" w:styleId="CRBAdresse">
    <w:name w:val="CRB_Adresse"/>
    <w:basedOn w:val="Standard"/>
    <w:pPr>
      <w:spacing w:line="220" w:lineRule="atLeast"/>
    </w:pPr>
    <w:rPr>
      <w:sz w:val="18"/>
    </w:rPr>
  </w:style>
  <w:style w:type="paragraph" w:styleId="Aufzhlungszeichen3">
    <w:name w:val="List Bullet 3"/>
    <w:basedOn w:val="Standard"/>
    <w:autoRedefine/>
    <w:pPr>
      <w:numPr>
        <w:numId w:val="3"/>
      </w:numPr>
    </w:pPr>
  </w:style>
  <w:style w:type="paragraph" w:customStyle="1" w:styleId="CRBBetreff">
    <w:name w:val="CRB_Betreff"/>
    <w:basedOn w:val="CRBText"/>
    <w:next w:val="Standard"/>
    <w:rPr>
      <w:b/>
      <w:iCs w:val="0"/>
    </w:rPr>
  </w:style>
  <w:style w:type="paragraph" w:customStyle="1" w:styleId="CRBText">
    <w:name w:val="CRB_Text"/>
    <w:pPr>
      <w:spacing w:after="300" w:line="320" w:lineRule="atLeast"/>
    </w:pPr>
    <w:rPr>
      <w:rFonts w:ascii="Arial" w:hAnsi="Arial" w:cs="Arial"/>
      <w:iCs/>
      <w:kern w:val="32"/>
      <w:lang w:val="de-CH"/>
    </w:rPr>
  </w:style>
  <w:style w:type="paragraph" w:customStyle="1" w:styleId="CRBPost">
    <w:name w:val="CRB_Post"/>
    <w:basedOn w:val="CRBText"/>
    <w:pPr>
      <w:pBdr>
        <w:bottom w:val="single" w:sz="2" w:space="1" w:color="auto"/>
      </w:pBdr>
      <w:spacing w:line="240" w:lineRule="auto"/>
    </w:pPr>
    <w:rPr>
      <w:sz w:val="14"/>
    </w:rPr>
  </w:style>
  <w:style w:type="paragraph" w:customStyle="1" w:styleId="CRBListeBullet">
    <w:name w:val="CRB_Liste_Bullet"/>
    <w:basedOn w:val="Standard"/>
  </w:style>
  <w:style w:type="paragraph" w:customStyle="1" w:styleId="CRBListeBulletEnde">
    <w:name w:val="CRB_Liste_Bullet_Ende"/>
    <w:basedOn w:val="CRBListeBullet"/>
    <w:next w:val="CRBText"/>
    <w:pPr>
      <w:numPr>
        <w:numId w:val="6"/>
      </w:numPr>
      <w:spacing w:after="300"/>
    </w:pPr>
  </w:style>
  <w:style w:type="paragraph" w:customStyle="1" w:styleId="CRBListeBulletTabelle">
    <w:name w:val="CRB_Liste_Bullet_Tabelle"/>
    <w:basedOn w:val="CRBListeBullet"/>
  </w:style>
  <w:style w:type="paragraph" w:customStyle="1" w:styleId="CRBListeNummeriert">
    <w:name w:val="CRB_Liste_Nummeriert"/>
    <w:basedOn w:val="CRBText"/>
    <w:pPr>
      <w:numPr>
        <w:numId w:val="7"/>
      </w:numPr>
      <w:tabs>
        <w:tab w:val="clear" w:pos="284"/>
        <w:tab w:val="num" w:pos="360"/>
      </w:tabs>
      <w:spacing w:after="0"/>
      <w:ind w:left="0" w:firstLine="0"/>
    </w:pPr>
  </w:style>
  <w:style w:type="paragraph" w:customStyle="1" w:styleId="CRBProtokoll">
    <w:name w:val="CRB_Protokoll"/>
    <w:basedOn w:val="CRBText"/>
    <w:pPr>
      <w:ind w:left="567"/>
    </w:pPr>
  </w:style>
  <w:style w:type="paragraph" w:customStyle="1" w:styleId="CRBProtokollBullet">
    <w:name w:val="CRB_Protokoll_Bullet"/>
    <w:basedOn w:val="Standard"/>
  </w:style>
  <w:style w:type="paragraph" w:customStyle="1" w:styleId="CRBProtokollBulletEnde">
    <w:name w:val="CRB_Protokoll_Bullet_Ende"/>
    <w:basedOn w:val="CRBProtokollBullet"/>
    <w:pPr>
      <w:numPr>
        <w:numId w:val="8"/>
      </w:numPr>
      <w:spacing w:after="300"/>
    </w:pPr>
  </w:style>
  <w:style w:type="paragraph" w:customStyle="1" w:styleId="CRBTextEinfach">
    <w:name w:val="CRB_Text_Einfach"/>
    <w:basedOn w:val="CRBText"/>
    <w:pPr>
      <w:spacing w:before="60" w:after="60" w:line="240" w:lineRule="auto"/>
    </w:pPr>
    <w:rPr>
      <w:rFonts w:cs="Times New Roman"/>
      <w:iCs w:val="0"/>
    </w:rPr>
  </w:style>
  <w:style w:type="paragraph" w:customStyle="1" w:styleId="CRBTitel">
    <w:name w:val="CRB_Titel"/>
    <w:basedOn w:val="CRBText"/>
    <w:rPr>
      <w:b/>
      <w:sz w:val="28"/>
      <w:szCs w:val="24"/>
      <w:lang w:eastAsia="de-CH"/>
    </w:rPr>
  </w:style>
  <w:style w:type="paragraph" w:customStyle="1" w:styleId="CRBTitelEinfach">
    <w:name w:val="CRB_Titel_Einfach"/>
    <w:basedOn w:val="Standard"/>
    <w:pPr>
      <w:spacing w:before="60" w:after="60"/>
    </w:pPr>
    <w:rPr>
      <w:rFonts w:cs="Arial"/>
      <w:b/>
      <w:kern w:val="32"/>
    </w:rPr>
  </w:style>
  <w:style w:type="paragraph" w:customStyle="1" w:styleId="CRBTitelLinie">
    <w:name w:val="CRB_Titel_Linie"/>
    <w:basedOn w:val="CRBText"/>
    <w:next w:val="CRBText"/>
    <w:pPr>
      <w:keepNext/>
      <w:pBdr>
        <w:bottom w:val="single" w:sz="4" w:space="1" w:color="auto"/>
      </w:pBdr>
    </w:pPr>
    <w:rPr>
      <w:b/>
    </w:rPr>
  </w:style>
  <w:style w:type="paragraph" w:customStyle="1" w:styleId="CRBTitel1">
    <w:name w:val="CRB_Titel1"/>
    <w:basedOn w:val="CRBText"/>
    <w:next w:val="CRBText"/>
    <w:pPr>
      <w:keepNext/>
      <w:numPr>
        <w:numId w:val="9"/>
      </w:numPr>
      <w:pBdr>
        <w:bottom w:val="single" w:sz="4" w:space="1" w:color="auto"/>
      </w:pBdr>
    </w:pPr>
    <w:rPr>
      <w:b/>
    </w:rPr>
  </w:style>
  <w:style w:type="paragraph" w:customStyle="1" w:styleId="CRBTitel2">
    <w:name w:val="CRB_Titel2"/>
    <w:basedOn w:val="CRBTitel1"/>
    <w:next w:val="CRBText"/>
    <w:pPr>
      <w:numPr>
        <w:ilvl w:val="1"/>
      </w:numPr>
      <w:pBdr>
        <w:bottom w:val="none" w:sz="0" w:space="0" w:color="auto"/>
      </w:pBdr>
    </w:pPr>
  </w:style>
  <w:style w:type="paragraph" w:customStyle="1" w:styleId="CRBTitel3">
    <w:name w:val="CRB_Titel3"/>
    <w:basedOn w:val="CRBTitel2"/>
    <w:next w:val="CRBText"/>
    <w:pPr>
      <w:numPr>
        <w:ilvl w:val="2"/>
      </w:numPr>
    </w:pPr>
  </w:style>
  <w:style w:type="paragraph" w:styleId="Verzeichnis1">
    <w:name w:val="toc 1"/>
    <w:basedOn w:val="Standard"/>
    <w:next w:val="Standard"/>
    <w:autoRedefine/>
    <w:uiPriority w:val="39"/>
    <w:pPr>
      <w:tabs>
        <w:tab w:val="left" w:pos="567"/>
        <w:tab w:val="right" w:pos="9072"/>
      </w:tabs>
    </w:pPr>
    <w:rPr>
      <w:noProof/>
    </w:rPr>
  </w:style>
  <w:style w:type="paragraph" w:styleId="Verzeichnis2">
    <w:name w:val="toc 2"/>
    <w:basedOn w:val="Verzeichnis1"/>
    <w:next w:val="Standard"/>
    <w:autoRedefine/>
    <w:semiHidden/>
  </w:style>
  <w:style w:type="paragraph" w:styleId="Verzeichnis3">
    <w:name w:val="toc 3"/>
    <w:basedOn w:val="Verzeichnis2"/>
    <w:next w:val="Standard"/>
    <w:autoRedefine/>
    <w:semiHidden/>
  </w:style>
  <w:style w:type="paragraph" w:styleId="Sprechblasentext">
    <w:name w:val="Balloon Text"/>
    <w:basedOn w:val="Standard"/>
    <w:link w:val="SprechblasentextZchn"/>
    <w:rsid w:val="00AA4689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rsid w:val="00AA4689"/>
    <w:rPr>
      <w:rFonts w:ascii="Tahoma" w:hAnsi="Tahoma" w:cs="Tahoma"/>
      <w:sz w:val="16"/>
      <w:szCs w:val="16"/>
      <w:lang w:eastAsia="en-US"/>
    </w:rPr>
  </w:style>
  <w:style w:type="character" w:styleId="Platzhaltertext">
    <w:name w:val="Placeholder Text"/>
    <w:basedOn w:val="Absatz-Standardschriftart"/>
    <w:uiPriority w:val="99"/>
    <w:semiHidden/>
    <w:rsid w:val="00212883"/>
    <w:rPr>
      <w:color w:val="808080"/>
    </w:rPr>
  </w:style>
  <w:style w:type="paragraph" w:customStyle="1" w:styleId="NormalHeader">
    <w:name w:val="Normal Header"/>
    <w:basedOn w:val="Standard"/>
    <w:qFormat/>
    <w:rsid w:val="007803FD"/>
    <w:pPr>
      <w:pBdr>
        <w:bottom w:val="single" w:sz="4" w:space="1" w:color="000000"/>
      </w:pBdr>
    </w:pPr>
    <w:rPr>
      <w:sz w:val="14"/>
      <w:szCs w:val="14"/>
      <w:lang w:val="de-DE"/>
    </w:rPr>
  </w:style>
  <w:style w:type="character" w:styleId="Hyperlink">
    <w:name w:val="Hyperlink"/>
    <w:basedOn w:val="Absatz-Standardschriftart"/>
    <w:uiPriority w:val="99"/>
    <w:rsid w:val="00401AC6"/>
    <w:rPr>
      <w:color w:val="0563C1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401AC6"/>
    <w:rPr>
      <w:color w:val="605E5C"/>
      <w:shd w:val="clear" w:color="auto" w:fill="E1DFDD"/>
    </w:rPr>
  </w:style>
  <w:style w:type="table" w:styleId="Tabellenraster">
    <w:name w:val="Table Grid"/>
    <w:basedOn w:val="NormaleTabelle"/>
    <w:rsid w:val="00FB49D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ett">
    <w:name w:val="Strong"/>
    <w:basedOn w:val="Absatz-Standardschriftart"/>
    <w:qFormat/>
    <w:rsid w:val="007F1E3C"/>
    <w:rPr>
      <w:b/>
      <w:bCs/>
    </w:rPr>
  </w:style>
  <w:style w:type="paragraph" w:customStyle="1" w:styleId="paragraph">
    <w:name w:val="paragraph"/>
    <w:basedOn w:val="Standard"/>
    <w:rsid w:val="00395DA1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de-CH"/>
    </w:rPr>
  </w:style>
  <w:style w:type="character" w:customStyle="1" w:styleId="normaltextrun">
    <w:name w:val="normaltextrun"/>
    <w:basedOn w:val="Absatz-Standardschriftart"/>
    <w:rsid w:val="00395DA1"/>
  </w:style>
  <w:style w:type="paragraph" w:customStyle="1" w:styleId="CRBTexteinfach0">
    <w:name w:val="CRB_Text einfach"/>
    <w:basedOn w:val="CRBText"/>
    <w:qFormat/>
    <w:rsid w:val="00395DA1"/>
    <w:pPr>
      <w:spacing w:after="100" w:afterAutospacing="1" w:line="240" w:lineRule="auto"/>
    </w:pPr>
    <w:rPr>
      <w:rFonts w:cs="Times New Roman"/>
      <w:iCs w:val="0"/>
    </w:rPr>
  </w:style>
  <w:style w:type="paragraph" w:styleId="berarbeitung">
    <w:name w:val="Revision"/>
    <w:hidden/>
    <w:uiPriority w:val="99"/>
    <w:semiHidden/>
    <w:rsid w:val="00063218"/>
    <w:rPr>
      <w:rFonts w:ascii="Arial" w:hAnsi="Arial"/>
      <w:lang w:val="de-CH"/>
    </w:rPr>
  </w:style>
  <w:style w:type="character" w:styleId="Kommentarzeichen">
    <w:name w:val="annotation reference"/>
    <w:basedOn w:val="Absatz-Standardschriftart"/>
    <w:rsid w:val="00914C89"/>
    <w:rPr>
      <w:sz w:val="16"/>
      <w:szCs w:val="16"/>
    </w:rPr>
  </w:style>
  <w:style w:type="paragraph" w:styleId="Kommentartext">
    <w:name w:val="annotation text"/>
    <w:basedOn w:val="Standard"/>
    <w:link w:val="KommentartextZchn"/>
    <w:rsid w:val="00914C89"/>
    <w:pPr>
      <w:spacing w:line="240" w:lineRule="auto"/>
    </w:pPr>
  </w:style>
  <w:style w:type="character" w:customStyle="1" w:styleId="KommentartextZchn">
    <w:name w:val="Kommentartext Zchn"/>
    <w:basedOn w:val="Absatz-Standardschriftart"/>
    <w:link w:val="Kommentartext"/>
    <w:rsid w:val="00914C89"/>
    <w:rPr>
      <w:rFonts w:ascii="Arial" w:hAnsi="Arial"/>
      <w:lang w:val="de-CH"/>
    </w:rPr>
  </w:style>
  <w:style w:type="paragraph" w:styleId="Kommentarthema">
    <w:name w:val="annotation subject"/>
    <w:basedOn w:val="Kommentartext"/>
    <w:next w:val="Kommentartext"/>
    <w:link w:val="KommentarthemaZchn"/>
    <w:rsid w:val="00914C89"/>
    <w:rPr>
      <w:b/>
      <w:bCs/>
    </w:rPr>
  </w:style>
  <w:style w:type="character" w:customStyle="1" w:styleId="KommentarthemaZchn">
    <w:name w:val="Kommentarthema Zchn"/>
    <w:basedOn w:val="KommentartextZchn"/>
    <w:link w:val="Kommentarthema"/>
    <w:rsid w:val="00914C89"/>
    <w:rPr>
      <w:rFonts w:ascii="Arial" w:hAnsi="Arial"/>
      <w:b/>
      <w:bCs/>
      <w:lang w:val="de-CH"/>
    </w:rPr>
  </w:style>
  <w:style w:type="character" w:styleId="BesuchterLink">
    <w:name w:val="FollowedHyperlink"/>
    <w:basedOn w:val="Absatz-Standardschriftart"/>
    <w:rsid w:val="00CF5E00"/>
    <w:rPr>
      <w:color w:val="954F72" w:themeColor="followedHyperlink"/>
      <w:u w:val="single"/>
    </w:rPr>
  </w:style>
  <w:style w:type="character" w:customStyle="1" w:styleId="KopfzeileZchn">
    <w:name w:val="Kopfzeile Zchn"/>
    <w:basedOn w:val="Absatz-Standardschriftart"/>
    <w:link w:val="Kopfzeile"/>
    <w:rsid w:val="00E165B4"/>
    <w:rPr>
      <w:rFonts w:ascii="Arial" w:hAnsi="Arial"/>
      <w:noProof/>
      <w:sz w:val="14"/>
      <w:szCs w:val="14"/>
      <w:lang w:val="de-CH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77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5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0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1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93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24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59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5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6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64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65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02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56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18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81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2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63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03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80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23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1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01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59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53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31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75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83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9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05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9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48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53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08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74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94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51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9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59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9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77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19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64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1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55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72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08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20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36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48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69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78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96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57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41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70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89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34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77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56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6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0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74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9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6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17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24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44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4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989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526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87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767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960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787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316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626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16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793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835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035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07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690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278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390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93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621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807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900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127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192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89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55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551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52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290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448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723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890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78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713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715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21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91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576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728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048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361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255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221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953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615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807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702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869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30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851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70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220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772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500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766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273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323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2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03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298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95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93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34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66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712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217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297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730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25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65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82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23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205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176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67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882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068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72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23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443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448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125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1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981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635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11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336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490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233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89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1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759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653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428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470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202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335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644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510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850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666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81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36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207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665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804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506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30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132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669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48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801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23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804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729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77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92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974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203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78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289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94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37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26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242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55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944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635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632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040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85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012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474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125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09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097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67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105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570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416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613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72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767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942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446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14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26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843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85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785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598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71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980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48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872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949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104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41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86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489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888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8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727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164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279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281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295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479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060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458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461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702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469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200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049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48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556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172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483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992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915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919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388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492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108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96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106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261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615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426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772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282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750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870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528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533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99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45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775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3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16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74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15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036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006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117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2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324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86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439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130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826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9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759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231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74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090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092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33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645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21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86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44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250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3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839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151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43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046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298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87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496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997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279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198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395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216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039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543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06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477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137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73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920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068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19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620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054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56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677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323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60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956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889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929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55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60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601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533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232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46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12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31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622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713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63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605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525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836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195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858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442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441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07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919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425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20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616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438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08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21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290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529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007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435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32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524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799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303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195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86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441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626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17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135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06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584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93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794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677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524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958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000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307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046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19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655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896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981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399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980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48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720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994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031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54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243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017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938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055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175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404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600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21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328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370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84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344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04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356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696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782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40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518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18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269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885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1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905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36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422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851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94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49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616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081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347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19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971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503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18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647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927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622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393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472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27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926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235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86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935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820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95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410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06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082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409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491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76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72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07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239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65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741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315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388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551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9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755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329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851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128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242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363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871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28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981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36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56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959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2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346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625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868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57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691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960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422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919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432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213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957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533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235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58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639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603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232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28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008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639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957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604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433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93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282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33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40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403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556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225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991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621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688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698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973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265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46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048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821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07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36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997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530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811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69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39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474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855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94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20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331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38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526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044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046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23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556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057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253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94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612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30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70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479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25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105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56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387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39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7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554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877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184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150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27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24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05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389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74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363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75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528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774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15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484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941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413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69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27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785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140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486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675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65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570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308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169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216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954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999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015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294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099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18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345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514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559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794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573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806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126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630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98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61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683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03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364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404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023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025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87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064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303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272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63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57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81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22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18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952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81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140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834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549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69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64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456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5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542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1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873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070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90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948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284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265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230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321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25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103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259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654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73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234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77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55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21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541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35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782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824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25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263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923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4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92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898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17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018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224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309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127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621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253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221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216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559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927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19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305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667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97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89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52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571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57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543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191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655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945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057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371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110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15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88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51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006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934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677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680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08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384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35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101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06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229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043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473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08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482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227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131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3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640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2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228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659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847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620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198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012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322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555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993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229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58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434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447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44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000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234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204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100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49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797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825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360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54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101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40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269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420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283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87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685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802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341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807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472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252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383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227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422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68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269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083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290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868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024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52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06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932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514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36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293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756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45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84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573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38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542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893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870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910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187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075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504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892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373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642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648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692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475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551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947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18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4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492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312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211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759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977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452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183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68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346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46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23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58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007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00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19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90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719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52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946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375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70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553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98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562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800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50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575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05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8.xml"/><Relationship Id="rId13" Type="http://schemas.openxmlformats.org/officeDocument/2006/relationships/webSettings" Target="webSettings.xml"/><Relationship Id="rId18" Type="http://schemas.openxmlformats.org/officeDocument/2006/relationships/image" Target="media/image1.png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footer" Target="footer1.xml"/><Relationship Id="rId7" Type="http://schemas.openxmlformats.org/officeDocument/2006/relationships/customXml" Target="../customXml/item7.xml"/><Relationship Id="rId12" Type="http://schemas.openxmlformats.org/officeDocument/2006/relationships/settings" Target="settings.xml"/><Relationship Id="rId17" Type="http://schemas.openxmlformats.org/officeDocument/2006/relationships/hyperlink" Target="mailto:ga@crb.ch" TargetMode="External"/><Relationship Id="rId25" Type="http://schemas.openxmlformats.org/officeDocument/2006/relationships/glossaryDocument" Target="glossary/document.xml"/><Relationship Id="rId2" Type="http://schemas.openxmlformats.org/officeDocument/2006/relationships/customXml" Target="../customXml/item2.xml"/><Relationship Id="rId16" Type="http://schemas.openxmlformats.org/officeDocument/2006/relationships/hyperlink" Target="https://www.crb.ch/de/normen-standards/facility-management/lcc-leitfaden" TargetMode="External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styles" Target="styles.xml"/><Relationship Id="rId24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endnotes" Target="endnotes.xml"/><Relationship Id="rId23" Type="http://schemas.openxmlformats.org/officeDocument/2006/relationships/footer" Target="footer2.xml"/><Relationship Id="rId10" Type="http://schemas.openxmlformats.org/officeDocument/2006/relationships/numbering" Target="numbering.xml"/><Relationship Id="rId19" Type="http://schemas.openxmlformats.org/officeDocument/2006/relationships/image" Target="media/image2.png"/><Relationship Id="rId4" Type="http://schemas.openxmlformats.org/officeDocument/2006/relationships/customXml" Target="../customXml/item4.xml"/><Relationship Id="rId9" Type="http://schemas.openxmlformats.org/officeDocument/2006/relationships/customXml" Target="../customXml/item9.xml"/><Relationship Id="rId14" Type="http://schemas.openxmlformats.org/officeDocument/2006/relationships/footnotes" Target="footnotes.xml"/><Relationship Id="rId22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DefaultPlaceholder_-1854013440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955E2284-CCE5-4D46-BE9E-4E4434D340CD}"/>
      </w:docPartPr>
      <w:docPartBody>
        <w:p w:rsidR="00F47D60" w:rsidRDefault="00DB23E7">
          <w:r w:rsidRPr="00705ABE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F409811808374CB4AE918E59835594FF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0C7BBCDC-9E72-4F03-9025-AACF441134B8}"/>
      </w:docPartPr>
      <w:docPartBody>
        <w:p w:rsidR="002271CD" w:rsidRDefault="002271CD">
          <w:r w:rsidRPr="00E7392E">
            <w:rPr>
              <w:rStyle w:val="Platzhaltertext"/>
            </w:rPr>
            <w:t>​</w:t>
          </w:r>
        </w:p>
      </w:docPartBody>
    </w:docPart>
    <w:docPart>
      <w:docPartPr>
        <w:name w:val="2D37B5528A994C7BBCB82654E59AF94E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28C40331-9B4B-4B02-836E-3FC58C79BE1E}"/>
      </w:docPartPr>
      <w:docPartBody>
        <w:p w:rsidR="002271CD" w:rsidRDefault="002271CD">
          <w:r w:rsidRPr="00E7392E">
            <w:rPr>
              <w:rStyle w:val="Platzhaltertext"/>
            </w:rPr>
            <w:t>​</w:t>
          </w:r>
        </w:p>
      </w:docPartBody>
    </w:docPart>
    <w:docPart>
      <w:docPartPr>
        <w:name w:val="172AD2D719D04C198A7EBC2DDB7403B3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A8DEB412-877A-44F7-B30A-1354B9FFC838}"/>
      </w:docPartPr>
      <w:docPartBody>
        <w:p w:rsidR="002271CD" w:rsidRDefault="002271CD">
          <w:r w:rsidRPr="00E7392E">
            <w:rPr>
              <w:rStyle w:val="Platzhaltertext"/>
            </w:rPr>
            <w:t>​</w:t>
          </w:r>
        </w:p>
      </w:docPartBody>
    </w:docPart>
    <w:docPart>
      <w:docPartPr>
        <w:name w:val="9A84BDC3A5E54E1F9895BAF38D0B5D26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137B7B21-AB0F-4184-BA9D-671BCBF12696}"/>
      </w:docPartPr>
      <w:docPartBody>
        <w:p w:rsidR="002271CD" w:rsidRDefault="002271CD">
          <w:r w:rsidRPr="00E7392E">
            <w:rPr>
              <w:rStyle w:val="Platzhaltertext"/>
            </w:rPr>
            <w:t>​</w:t>
          </w:r>
        </w:p>
      </w:docPartBody>
    </w:docPart>
    <w:docPart>
      <w:docPartPr>
        <w:name w:val="0DB662EFC4684AAF948C3F63983723C8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592E2EC3-95F9-4C1E-9963-6AA4D814D589}"/>
      </w:docPartPr>
      <w:docPartBody>
        <w:p w:rsidR="002271CD" w:rsidRDefault="002271CD">
          <w:r w:rsidRPr="00E7392E">
            <w:rPr>
              <w:rStyle w:val="Platzhaltertext"/>
            </w:rPr>
            <w:t>​</w:t>
          </w:r>
        </w:p>
      </w:docPartBody>
    </w:docPart>
    <w:docPart>
      <w:docPartPr>
        <w:name w:val="BE56CB395E6247FDBC6D55981DC752CB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5628A4C5-5D07-4617-B8A2-FAA82CFB1B6C}"/>
      </w:docPartPr>
      <w:docPartBody>
        <w:p w:rsidR="002271CD" w:rsidRDefault="002271CD">
          <w:r w:rsidRPr="00E7392E">
            <w:rPr>
              <w:rStyle w:val="Platzhaltertext"/>
            </w:rPr>
            <w:t>​</w:t>
          </w:r>
        </w:p>
      </w:docPartBody>
    </w:docPart>
    <w:docPart>
      <w:docPartPr>
        <w:name w:val="47A9CA3EF7BF47128CE3A6356C8ACF56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9F907AF6-6F37-44F4-A18C-514B7754C435}"/>
      </w:docPartPr>
      <w:docPartBody>
        <w:p w:rsidR="002271CD" w:rsidRDefault="002271CD">
          <w:r w:rsidRPr="00E7392E">
            <w:rPr>
              <w:rStyle w:val="Platzhaltertext"/>
            </w:rPr>
            <w:t>​</w:t>
          </w:r>
        </w:p>
      </w:docPartBody>
    </w:docPart>
    <w:docPart>
      <w:docPartPr>
        <w:name w:val="929745431ED54A8F9BF7FCE9A6AF05EA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D4247240-B5EB-4944-896A-B73EBDC63AD6}"/>
      </w:docPartPr>
      <w:docPartBody>
        <w:p w:rsidR="002271CD" w:rsidRDefault="002271CD">
          <w:r w:rsidRPr="00E7392E">
            <w:rPr>
              <w:rStyle w:val="Platzhaltertext"/>
            </w:rPr>
            <w:t>​</w:t>
          </w:r>
        </w:p>
      </w:docPartBody>
    </w:docPart>
    <w:docPart>
      <w:docPartPr>
        <w:name w:val="9E305C721B444C1CAF56641A419322E6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A2B11A06-66C6-468F-8BFC-F27FE42AE96D}"/>
      </w:docPartPr>
      <w:docPartBody>
        <w:p w:rsidR="002271CD" w:rsidRDefault="002271CD">
          <w:r w:rsidRPr="00E7392E">
            <w:rPr>
              <w:rStyle w:val="Platzhaltertext"/>
            </w:rPr>
            <w:t>​</w:t>
          </w:r>
        </w:p>
      </w:docPartBody>
    </w:docPart>
    <w:docPart>
      <w:docPartPr>
        <w:name w:val="863B13E05DEB4EFE81B46A870B2E182C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CC63A043-C6A4-498D-A8C9-8AD616C6A738}"/>
      </w:docPartPr>
      <w:docPartBody>
        <w:p w:rsidR="002271CD" w:rsidRDefault="002271CD">
          <w:r w:rsidRPr="00E7392E">
            <w:rPr>
              <w:rStyle w:val="Platzhaltertext"/>
            </w:rPr>
            <w:t>​</w:t>
          </w:r>
        </w:p>
      </w:docPartBody>
    </w:docPart>
    <w:docPart>
      <w:docPartPr>
        <w:name w:val="CAD6E4047DC048BEB4D857E6AAF6E3C6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C099676C-8740-4D4B-A654-564B0CEFE6B3}"/>
      </w:docPartPr>
      <w:docPartBody>
        <w:p w:rsidR="002271CD" w:rsidRDefault="002271CD">
          <w:r w:rsidRPr="00E7392E">
            <w:rPr>
              <w:rStyle w:val="Platzhaltertext"/>
            </w:rPr>
            <w:t>​</w:t>
          </w:r>
        </w:p>
      </w:docPartBody>
    </w:docPart>
    <w:docPart>
      <w:docPartPr>
        <w:name w:val="81FA486E3DFB4D15B13B81E827624341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69D21613-3C9F-4E0F-8F7D-68AFCCC6985E}"/>
      </w:docPartPr>
      <w:docPartBody>
        <w:p w:rsidR="002271CD" w:rsidRDefault="002271CD">
          <w:r w:rsidRPr="00E7392E">
            <w:rPr>
              <w:rStyle w:val="Platzhaltertext"/>
            </w:rPr>
            <w:t>​</w:t>
          </w:r>
        </w:p>
      </w:docPartBody>
    </w:docPart>
    <w:docPart>
      <w:docPartPr>
        <w:name w:val="B1FA207829A24B45863AA07FAE7A8244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7F80DB88-FAAE-45CC-A170-8507CB7B86A3}"/>
      </w:docPartPr>
      <w:docPartBody>
        <w:p w:rsidR="002271CD" w:rsidRDefault="002271CD">
          <w:r w:rsidRPr="00E7392E">
            <w:rPr>
              <w:rStyle w:val="Platzhaltertext"/>
            </w:rPr>
            <w:t>​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20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E2F3B"/>
    <w:rsid w:val="000E4236"/>
    <w:rsid w:val="000E5D83"/>
    <w:rsid w:val="000F1163"/>
    <w:rsid w:val="00126D2A"/>
    <w:rsid w:val="00152F9F"/>
    <w:rsid w:val="00166AC6"/>
    <w:rsid w:val="00174E11"/>
    <w:rsid w:val="00196F4A"/>
    <w:rsid w:val="001A3D83"/>
    <w:rsid w:val="001A7AD9"/>
    <w:rsid w:val="001E2F3B"/>
    <w:rsid w:val="002271CD"/>
    <w:rsid w:val="00246BD9"/>
    <w:rsid w:val="00255C21"/>
    <w:rsid w:val="00280751"/>
    <w:rsid w:val="002B7B35"/>
    <w:rsid w:val="002E5568"/>
    <w:rsid w:val="002F4F3E"/>
    <w:rsid w:val="002F5A15"/>
    <w:rsid w:val="00332021"/>
    <w:rsid w:val="003A07F3"/>
    <w:rsid w:val="003C2BE4"/>
    <w:rsid w:val="004344D4"/>
    <w:rsid w:val="00487AD1"/>
    <w:rsid w:val="004A338A"/>
    <w:rsid w:val="004B402D"/>
    <w:rsid w:val="004F03B2"/>
    <w:rsid w:val="004F6426"/>
    <w:rsid w:val="00505E82"/>
    <w:rsid w:val="005379ED"/>
    <w:rsid w:val="00583DF4"/>
    <w:rsid w:val="005D5648"/>
    <w:rsid w:val="00653F54"/>
    <w:rsid w:val="006A038E"/>
    <w:rsid w:val="006D7FFD"/>
    <w:rsid w:val="007A38BD"/>
    <w:rsid w:val="007B5EF6"/>
    <w:rsid w:val="00800371"/>
    <w:rsid w:val="00813AA4"/>
    <w:rsid w:val="008610CB"/>
    <w:rsid w:val="008D7E23"/>
    <w:rsid w:val="009044FC"/>
    <w:rsid w:val="00926A8C"/>
    <w:rsid w:val="00960246"/>
    <w:rsid w:val="009614F3"/>
    <w:rsid w:val="00971893"/>
    <w:rsid w:val="009A7080"/>
    <w:rsid w:val="009B14C0"/>
    <w:rsid w:val="009F4662"/>
    <w:rsid w:val="00AE0FE4"/>
    <w:rsid w:val="00B22642"/>
    <w:rsid w:val="00BC605D"/>
    <w:rsid w:val="00BF2BD9"/>
    <w:rsid w:val="00BF6987"/>
    <w:rsid w:val="00C117B6"/>
    <w:rsid w:val="00C16C6A"/>
    <w:rsid w:val="00DB23E7"/>
    <w:rsid w:val="00DB2B8F"/>
    <w:rsid w:val="00DE7EE7"/>
    <w:rsid w:val="00E30A1E"/>
    <w:rsid w:val="00E358B5"/>
    <w:rsid w:val="00EC3925"/>
    <w:rsid w:val="00F0050E"/>
    <w:rsid w:val="00F47D60"/>
    <w:rsid w:val="00F56DF7"/>
    <w:rsid w:val="00FC2F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Platzhaltertext">
    <w:name w:val="Placeholder Text"/>
    <w:basedOn w:val="Absatz-Standardschriftart"/>
    <w:uiPriority w:val="99"/>
    <w:semiHidden/>
    <w:rsid w:val="002271CD"/>
    <w:rPr>
      <w:color w:val="808080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webextensions/_rels/taskpanes.xml.rels><?xml version="1.0" encoding="UTF-8" standalone="yes"?>
<Relationships xmlns="http://schemas.openxmlformats.org/package/2006/relationships"><Relationship Id="rId2" Type="http://schemas.microsoft.com/office/2011/relationships/webextension" Target="webextension2.xml"/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1">
    <wetp:webextensionref xmlns:r="http://schemas.openxmlformats.org/officeDocument/2006/relationships" r:id="rId1"/>
  </wetp:taskpane>
  <wetp:taskpane dockstate="right" visibility="0" width="350" row="4">
    <wetp:webextensionref xmlns:r="http://schemas.openxmlformats.org/officeDocument/2006/relationships" r:id="rId2"/>
  </wetp:taskpane>
</wetp:taskpanes>
</file>

<file path=word/webextensions/webextension1.xml><?xml version="1.0" encoding="utf-8"?>
<we:webextension xmlns:we="http://schemas.microsoft.com/office/webextensions/webextension/2010/11" id="{F53A8343-0173-4A04-87D9-425B8306B426}">
  <we:reference id="e765dd0b-6697-44aa-9025-1ce65686c598" version="3.0.2.0" store="EXCatalog" storeType="EXCatalog"/>
  <we:alternateReferences>
    <we:reference id="WA104380519" version="3.0.2.0" store="de-CH" storeType="OMEX"/>
  </we:alternateReferences>
  <we:properties/>
  <we:bindings/>
  <we:snapshot xmlns:r="http://schemas.openxmlformats.org/officeDocument/2006/relationships"/>
</we:webextension>
</file>

<file path=word/webextensions/webextension2.xml><?xml version="1.0" encoding="utf-8"?>
<we:webextension xmlns:we="http://schemas.microsoft.com/office/webextensions/webextension/2010/11" id="{CAB6639E-7182-48B7-B752-FA89F0588CC4}">
  <we:reference id="444c804e-8891-41f9-b246-f6dac759fca9" version="3.0.0.0" store="EXCatalog" storeType="EXCatalog"/>
  <we:alternateReferences>
    <we:reference id="WA104380518" version="3.0.0.0" store="de-CH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_rels/item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8.xml"/></Relationships>
</file>

<file path=customXml/_rels/item9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9.xml"/></Relationships>
</file>

<file path=customXml/item1.xml><?xml version="1.0" encoding="utf-8"?>
<p:properties xmlns:p="http://schemas.microsoft.com/office/2006/metadata/properties" xmlns:pc="http://schemas.microsoft.com/office/infopath/2007/PartnerControls" xmlns:xsi="http://www.w3.org/2001/XMLSchema-instance">
  <documentManagement>
    <na74073760a4466d89e9b0086664636b xmlns="27819eda-e351-45b6-a2d1-d831f05793df">
      <Terms xmlns="http://schemas.microsoft.com/office/infopath/2007/PartnerControls">
        <TermInfo xmlns="http://schemas.microsoft.com/office/infopath/2007/PartnerControls">
          <TermName xmlns="http://schemas.microsoft.com/office/infopath/2007/PartnerControls">nicht klassifiziert</TermName>
          <TermId xmlns="http://schemas.microsoft.com/office/infopath/2007/PartnerControls">e9a63179-acab-4ffe-b80d-50b63910b599</TermId>
        </TermInfo>
      </Terms>
    </na74073760a4466d89e9b0086664636b>
    <gecc8a7b92dc4143b40ed966b67d8c43 xmlns="27819eda-e351-45b6-a2d1-d831f05793df">
      <Terms xmlns="http://schemas.microsoft.com/office/infopath/2007/PartnerControls">
        <TermInfo xmlns="http://schemas.microsoft.com/office/infopath/2007/PartnerControls">
          <TermName xmlns="http://schemas.microsoft.com/office/infopath/2007/PartnerControls">CRB-Dokument</TermName>
          <TermId xmlns="http://schemas.microsoft.com/office/infopath/2007/PartnerControls">1bcddc35-4a89-4c93-8a29-15a9de3eb12e</TermId>
        </TermInfo>
      </Terms>
    </gecc8a7b92dc4143b40ed966b67d8c43>
    <TaxCatchAll xmlns="27819eda-e351-45b6-a2d1-d831f05793df">
      <Value>6</Value>
      <Value>3</Value>
      <Value>2</Value>
      <Value>7</Value>
    </TaxCatchAll>
    <TaxCatchAllLabel xmlns="27819eda-e351-45b6-a2d1-d831f05793df" xsi:nil="true"/>
    <lcf76f155ced4ddcb4097134ff3c332f xmlns="68ae7dd2-07f9-4d22-aba4-16bf36411cb5">
      <Terms xmlns="http://schemas.microsoft.com/office/infopath/2007/PartnerControls"/>
    </lcf76f155ced4ddcb4097134ff3c332f>
    <mf77967b98324d2a8d9f1a70513f7b6e xmlns="27819eda-e351-45b6-a2d1-d831f05793df">
      <Terms xmlns="http://schemas.microsoft.com/office/infopath/2007/PartnerControls">
        <TermInfo xmlns="http://schemas.microsoft.com/office/infopath/2007/PartnerControls">
          <TermName xmlns="http://schemas.microsoft.com/office/infopath/2007/PartnerControls">Deutsch</TermName>
          <TermId xmlns="http://schemas.microsoft.com/office/infopath/2007/PartnerControls">c64f71a8-8878-4990-be64-596a8dd67008</TermId>
        </TermInfo>
      </Terms>
    </mf77967b98324d2a8d9f1a70513f7b6e>
    <l3d3e07b7aae4a37a14d75273a4e8ffb xmlns="27819eda-e351-45b6-a2d1-d831f05793df">
      <Terms xmlns="http://schemas.microsoft.com/office/infopath/2007/PartnerControls"/>
    </l3d3e07b7aae4a37a14d75273a4e8ffb>
    <hac83ba79a7843a991293e3ec836598f xmlns="27819eda-e351-45b6-a2d1-d831f05793df">
      <Terms xmlns="http://schemas.microsoft.com/office/infopath/2007/PartnerControls"/>
    </hac83ba79a7843a991293e3ec836598f>
    <_dlc_DocId xmlns="27819eda-e351-45b6-a2d1-d831f05793df">&lt;?xml version="1.0" standalone="yes"?&gt;
&lt;?mso-application progid="Word.Document"?&gt;
&lt;pkg:package xmlns:pkg="http://schemas.microsoft.com/office/2006/xmlPackage"&gt;&lt;pkg:part pkg:name="/_rels/.rels" pkg:contentType="application/vnd.openxmlformats-package.relationships+xml" pkg:padding="512"&gt;&lt;pkg:xmlData&gt;&lt;Relationships xmlns="http://schemas.openxmlformats.org/package/2006/relationships"&gt;&lt;Relationship Id="rId1" Type="http://schemas.openxmlformats.org/officeDocument/2006/relationships/officeDocument" Target="word/document.xml"/&gt;&lt;/Relationships&gt;&lt;/pkg:xmlData&gt;&lt;/pkg:part&gt;&lt;pkg:part pkg:name="/word/document.xml" pkg:contentType="application/vnd.openxmlformats-officedocument.wordprocessingml.document.main+xml"&gt;&lt;pkg:xmlData&gt;&lt;w:document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wp14"&gt;&lt;w:body&gt;&lt;w:p w14:paraId="0FF44FAF" w14:textId="7EAB8EFB" w:rsidR="00854F21" w:rsidRDefault="00854F21"&gt;&lt;w:pPr&gt;&lt;w:pStyle w:val="Kopfzeile"/&gt;&lt;w:tabs&gt;&lt;w:tab w:val="right" w:pos="9498"/&gt;&lt;/w:tabs&gt;&lt;/w:pPr&gt;&lt;w:r&gt;&lt;w:rPr&gt;&lt;w:lang w:val="en-US"/&gt;&lt;/w:rPr&gt;&lt;w:t&gt;CRBDOC0174-1268096227-244138&lt;/w:t&gt;&lt;/w:r&gt;&lt;/w:p&gt;&lt;w:sectPr w:rsidR="008D6941"&gt;&lt;w:pgSz w:w="12240" w:h="15840"/&gt;&lt;w:pgMar w:top="1417" w:right="1417" w:bottom="1134" w:left="1417" w:header="720" w:footer="720" w:gutter="0"/&gt;&lt;w:cols w:space="720"/&gt;&lt;/w:sectPr&gt;&lt;/w:body&gt;&lt;/w:document&gt;&lt;/pkg:xmlData&gt;&lt;/pkg:part&gt;&lt;pkg:part pkg:name="/word/_rels/document.xml.rels" pkg:contentType="application/vnd.openxmlformats-package.relationships+xml" pkg:padding="256"&gt;&lt;pkg:xmlData&gt;&lt;Relationships xmlns="http://schemas.openxmlformats.org/package/2006/relationships"&gt;&lt;Relationship Id="rId1" Type="http://schemas.openxmlformats.org/officeDocument/2006/relationships/styles" Target="styles.xml"/&gt;&lt;/Relationships&gt;&lt;/pkg:xmlData&gt;&lt;/pkg:part&gt;&lt;pkg:part pkg:name="/word/styles.xml" pkg:contentType="application/vnd.openxmlformats-officedocument.wordprocessingml.styles+xml"&gt;&lt;pkg:xmlData&gt;&lt;w:styles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w16du"&gt;&lt;w:docDefaults&gt;&lt;w:rPrDefault&gt;&lt;w:rPr&gt;&lt;w:rFonts w:ascii="Times New Roman" w:eastAsia="Times New Roman" w:hAnsi="Times New Roman" w:cs="Times New Roman"/&gt;&lt;w:lang w:val="en-US" w:eastAsia="en-US" w:bidi="ar-SA"/&gt;&lt;/w:rPr&gt;&lt;/w:rPrDefault&gt;&lt;w:pPrDefault/&gt;&lt;/w:docDefaults&gt;&lt;w:style w:type="paragraph" w:default="1" w:styleId="Standard"&gt;&lt;w:name w:val="Normal"/&gt;&lt;w:qFormat/&gt;&lt;w:rsid w:val="00854F21"/&gt;&lt;w:pPr&gt;&lt;w:spacing w:line="320" w:lineRule="atLeast"/&gt;&lt;/w:pPr&gt;&lt;w:rPr&gt;&lt;w:rFonts w:ascii="Arial" w:hAnsi="Arial"/&gt;&lt;w:lang w:val="de-CH"/&gt;&lt;/w:rPr&gt;&lt;/w:style&gt;&lt;w:style w:type="character" w:default="1" w:styleId="Absatz-Standardschriftart"&gt;&lt;w:name w:val="Default Paragraph Font"/&gt;&lt;w:uiPriority w:val="1"/&gt;&lt;w:semiHidden/&gt;&lt;w:unhideWhenUsed/&gt;&lt;w:rsid w:val="00854F21"/&gt;&lt;/w:style&gt;&lt;w:style w:type="table" w:default="1" w:styleId="NormaleTabelle"&gt;&lt;w:name w:val="Normal Table"/&gt;&lt;w:uiPriority w:val="99"/&gt;&lt;w:semiHidden/&gt;&lt;w:unhideWhenUsed/&gt;&lt;w:tblPr&gt;&lt;w:tblInd w:w="0" w:type="dxa"/&gt;&lt;w:tblCellMar&gt;&lt;w:top w:w="0" w:type="dxa"/&gt;&lt;w:left w:w="108" w:type="dxa"/&gt;&lt;w:bottom w:w="0" w:type="dxa"/&gt;&lt;w:right w:w="108" w:type="dxa"/&gt;&lt;/w:tblCellMar&gt;&lt;/w:tblPr&gt;&lt;/w:style&gt;&lt;w:style w:type="numbering" w:default="1" w:styleId="KeineListe"&gt;&lt;w:name w:val="No List"/&gt;&lt;w:uiPriority w:val="99"/&gt;&lt;w:semiHidden/&gt;&lt;w:unhideWhenUsed/&gt;&lt;w:rsid w:val="00854F21"/&gt;&lt;/w:style&gt;&lt;w:style w:type="paragraph" w:styleId="Kopfzeile"&gt;&lt;w:name w:val="header"/&gt;&lt;w:basedOn w:val="Standard"/&gt;&lt;w:link w:val="KopfzeileZchn"/&gt;&lt;w:pPr&gt;&lt;w:tabs&gt;&lt;w:tab w:val="center" w:pos="4320"/&gt;&lt;w:tab w:val="right" w:pos="8640"/&gt;&lt;/w:tabs&gt;&lt;w:spacing w:line="240" w:lineRule="auto"/&gt;&lt;/w:pPr&gt;&lt;w:rPr&gt;&lt;w:noProof/&gt;&lt;w:sz w:val="14"/&gt;&lt;w:szCs w:val="14"/&gt;&lt;/w:rPr&gt;&lt;/w:style&gt;&lt;w:style w:type="character" w:customStyle="1" w:styleId="KopfzeileZchn"&gt;&lt;w:name w:val="Kopfzeile Zchn"/&gt;&lt;w:basedOn w:val="Absatz-Standardschriftart"/&gt;&lt;w:link w:val="Kopfzeile"/&gt;&lt;w:rPr&gt;&lt;w:rFonts w:ascii="Arial" w:hAnsi="Arial"/&gt;&lt;w:noProof/&gt;&lt;w:sz w:val="14"/&gt;&lt;w:szCs w:val="14"/&gt;&lt;w:lang w:val="de-CH"/&gt;&lt;/w:rPr&gt;&lt;/w:style&gt;&lt;/w:styles&gt;&lt;/pkg:xmlData&gt;&lt;/pkg:part&gt;&lt;/pkg:package&gt;
</_dlc_DocId>
    <_dlc_DocIdUrl xmlns="27819eda-e351-45b6-a2d1-d831f05793df">
      <Url>https://crbch.sharepoint.com/sites/team-marketing--kommunikation/_layouts/15/DocIdRedir.aspx?ID=CRBDOC0174-1268096227-244138</Url>
      <Description>CRBDOC0174-1268096227-244138</Description>
    </_dlc_DocIdUrl>
  </documentManagement>
</p:properties>
</file>

<file path=customXml/item2.xml><?xml version="1.0" encoding="utf-8"?>
<templateReference xmlns="http://schema.officeatwork.com/2022/templateReference">
  <reference>officeatworkDocumentPart: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</reference>
</templateReference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designSettings xmlns="http://schema.officeatwork365.com/2015/designSettings">
  <settings>officeatworkDocumentPart: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</settings>
</designSetting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6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7.xml><?xml version="1.0" encoding="utf-8"?>
<dataConnections xmlns="http://schema.officeatwork365.com/2015/dataConnections">
  <definitions>officeatworkDocumentPart: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</definitions>
</dataConnections>
</file>

<file path=customXml/item8.xml><?xml version="1.0" encoding="utf-8"?>
<ct:contentTypeSchema xmlns:ct="http://schemas.microsoft.com/office/2006/metadata/contentType" xmlns:ma="http://schemas.microsoft.com/office/2006/metadata/properties/metaAttributes" ct:_="" ma:_="" ma:contentTypeName="CRB-Dokument" ma:contentTypeID="0x0101006AC3765A0786A4449984FA652873004400F7FEBAD6075A4B4DB6CBBCFF6DE025A2" ma:contentTypeVersion="530" ma:contentTypeDescription="Ein neues Dokument erstellen." ma:contentTypeScope="" ma:versionID="82f8b3a675caed097fcb72d9d111e9d6">
  <xsd:schema xmlns:xsd="http://www.w3.org/2001/XMLSchema" xmlns:xs="http://www.w3.org/2001/XMLSchema" xmlns:p="http://schemas.microsoft.com/office/2006/metadata/properties" xmlns:ns2="27819eda-e351-45b6-a2d1-d831f05793df" xmlns:ns3="68ae7dd2-07f9-4d22-aba4-16bf36411cb5" targetNamespace="http://schemas.microsoft.com/office/2006/metadata/properties" ma:root="true" ma:fieldsID="78b70a9d0651009023f786bd6e341113" ns2:_="" ns3:_="">
    <xsd:import namespace="27819eda-e351-45b6-a2d1-d831f05793df"/>
    <xsd:import namespace="68ae7dd2-07f9-4d22-aba4-16bf36411cb5"/>
    <xsd:element name="properties">
      <xsd:complexType>
        <xsd:sequence>
          <xsd:element name="documentManagement">
            <xsd:complexType>
              <xsd:all>
                <xsd:element ref="ns2:na74073760a4466d89e9b0086664636b" minOccurs="0"/>
                <xsd:element ref="ns2:TaxCatchAll" minOccurs="0"/>
                <xsd:element ref="ns2:TaxCatchAllLabel" minOccurs="0"/>
                <xsd:element ref="ns2:gecc8a7b92dc4143b40ed966b67d8c43" minOccurs="0"/>
                <xsd:element ref="ns2:_dlc_DocId" minOccurs="0"/>
                <xsd:element ref="ns2:_dlc_DocIdUrl" minOccurs="0"/>
                <xsd:element ref="ns2:_dlc_DocIdPersistId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2:SharedWithUsers" minOccurs="0"/>
                <xsd:element ref="ns2:SharedWithDetails" minOccurs="0"/>
                <xsd:element ref="ns3:MediaServiceLocation" minOccurs="0"/>
                <xsd:element ref="ns2:hac83ba79a7843a991293e3ec836598f" minOccurs="0"/>
                <xsd:element ref="ns2:mf77967b98324d2a8d9f1a70513f7b6e" minOccurs="0"/>
                <xsd:element ref="ns2:l3d3e07b7aae4a37a14d75273a4e8ffb" minOccurs="0"/>
                <xsd:element ref="ns3:MediaServiceAutoKeyPoints" minOccurs="0"/>
                <xsd:element ref="ns3:MediaServiceKeyPoints" minOccurs="0"/>
                <xsd:element ref="ns3:lcf76f155ced4ddcb4097134ff3c332f" minOccurs="0"/>
                <xsd:element ref="ns3:MediaServiceObjectDetectorVersions" minOccurs="0"/>
                <xsd:element ref="ns3:MediaServiceSearchPropertie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7819eda-e351-45b6-a2d1-d831f05793df" elementFormDefault="qualified">
    <xsd:import namespace="http://schemas.microsoft.com/office/2006/documentManagement/types"/>
    <xsd:import namespace="http://schemas.microsoft.com/office/infopath/2007/PartnerControls"/>
    <xsd:element name="na74073760a4466d89e9b0086664636b" ma:index="8" nillable="true" ma:taxonomy="true" ma:internalName="na74073760a4466d89e9b0086664636b" ma:taxonomyFieldName="CRBDocumentConfidentiality" ma:displayName="Vertraulichkeit" ma:default="2;#nicht klassifiziert|e9a63179-acab-4ffe-b80d-50b63910b599" ma:fieldId="{7a740737-60a4-466d-89e9-b0086664636b}" ma:sspId="126264fd-0fbe-4c48-9126-7f35911828a3" ma:termSetId="78959b6b-c626-41e7-9392-edaa97577af0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9" nillable="true" ma:displayName="Taxonomy Catch All Column" ma:description="" ma:hidden="true" ma:list="{879b6ea7-d677-48a6-bb2d-bb7d8e588cf1}" ma:internalName="TaxCatchAll" ma:showField="CatchAllData" ma:web="27819eda-e351-45b6-a2d1-d831f05793d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0" nillable="true" ma:displayName="Taxonomy Catch All Column1" ma:description="" ma:hidden="true" ma:list="{879b6ea7-d677-48a6-bb2d-bb7d8e588cf1}" ma:internalName="TaxCatchAllLabel" ma:readOnly="true" ma:showField="CatchAllDataLabel" ma:web="27819eda-e351-45b6-a2d1-d831f05793d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gecc8a7b92dc4143b40ed966b67d8c43" ma:index="12" nillable="true" ma:taxonomy="true" ma:internalName="gecc8a7b92dc4143b40ed966b67d8c43" ma:taxonomyFieldName="CRBDocumentType" ma:displayName="Dokumenttyp" ma:readOnly="false" ma:default="" ma:fieldId="{0ecc8a7b-92dc-4143-b40e-d966b67d8c43}" ma:sspId="126264fd-0fbe-4c48-9126-7f35911828a3" ma:termSetId="a67ae8b6-9ed5-445f-b98f-9829d185bfde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_dlc_DocId" ma:index="14" nillable="true" ma:displayName="Wert der Dokument-ID" ma:description="Der Wert der diesem Element zugewiesenen Dokument-ID." ma:internalName="_dlc_DocId" ma:readOnly="true">
      <xsd:simpleType>
        <xsd:restriction base="dms:Text"/>
      </xsd:simpleType>
    </xsd:element>
    <xsd:element name="_dlc_DocIdUrl" ma:index="15" nillable="true" ma:displayName="Dokument-ID" ma:description="Permanenter Hyperlink zu diesem Dok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6" nillable="true" ma:displayName="Beständige ID" ma:description="ID beim Hinzufügen beibehalten." ma:hidden="true" ma:internalName="_dlc_DocIdPersistId" ma:readOnly="true">
      <xsd:simpleType>
        <xsd:restriction base="dms:Boolean"/>
      </xsd:simpleType>
    </xsd:element>
    <xsd:element name="SharedWithUsers" ma:index="24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5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hac83ba79a7843a991293e3ec836598f" ma:index="27" nillable="true" ma:taxonomy="true" ma:internalName="hac83ba79a7843a991293e3ec836598f" ma:taxonomyFieldName="CRBProductService" ma:displayName="Produkte/Dienstleistungen" ma:default="" ma:fieldId="{1ac83ba7-9a78-43a9-9129-3e3ec836598f}" ma:taxonomyMulti="true" ma:sspId="126264fd-0fbe-4c48-9126-7f35911828a3" ma:termSetId="72a0912a-f609-466d-8b80-4a8776dc3d4a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mf77967b98324d2a8d9f1a70513f7b6e" ma:index="29" nillable="true" ma:taxonomy="true" ma:internalName="mf77967b98324d2a8d9f1a70513f7b6e" ma:taxonomyFieldName="CRBDocumentLanguage" ma:displayName="Dokumentsprache" ma:default="6;#Deutsch|c64f71a8-8878-4990-be64-596a8dd67008" ma:fieldId="{6f77967b-9832-4d2a-8d9f-1a70513f7b6e}" ma:sspId="126264fd-0fbe-4c48-9126-7f35911828a3" ma:termSetId="4566e054-1b4e-423f-8c24-921a75bbb708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l3d3e07b7aae4a37a14d75273a4e8ffb" ma:index="31" nillable="true" ma:taxonomy="true" ma:internalName="l3d3e07b7aae4a37a14d75273a4e8ffb" ma:taxonomyFieldName="CRBDocumentTags" ma:displayName="Tags" ma:default="" ma:fieldId="{53d3e07b-7aae-4a37-a14d-75273a4e8ffb}" ma:taxonomyMulti="true" ma:sspId="126264fd-0fbe-4c48-9126-7f35911828a3" ma:termSetId="9e177c12-8119-4e30-b99e-4527d34b68a5" ma:anchorId="00000000-0000-0000-0000-000000000000" ma:open="fals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8ae7dd2-07f9-4d22-aba4-16bf36411cb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7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8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20" nillable="true" ma:displayName="Tags" ma:internalName="MediaServiceAutoTags" ma:readOnly="true">
      <xsd:simpleType>
        <xsd:restriction base="dms:Text"/>
      </xsd:simpleType>
    </xsd:element>
    <xsd:element name="MediaServiceGenerationTime" ma:index="2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2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6" nillable="true" ma:displayName="Location" ma:internalName="MediaServiceLocation" ma:readOnly="true">
      <xsd:simpleType>
        <xsd:restriction base="dms:Text"/>
      </xsd:simpleType>
    </xsd:element>
    <xsd:element name="MediaServiceAutoKeyPoints" ma:index="3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3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36" nillable="true" ma:taxonomy="true" ma:internalName="lcf76f155ced4ddcb4097134ff3c332f" ma:taxonomyFieldName="MediaServiceImageTags" ma:displayName="Bildmarkierungen" ma:readOnly="false" ma:fieldId="{5cf76f15-5ced-4ddc-b409-7134ff3c332f}" ma:taxonomyMulti="true" ma:sspId="126264fd-0fbe-4c48-9126-7f35911828a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37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38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39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9.xml><?xml version="1.0" encoding="utf-8"?>
<evaluation xmlns="http://schema.officeatwork365.com/2015/evaluation">
  <parameters>officeatworkDocumentPart: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</parameters>
</evaluation>
</file>

<file path=customXml/itemProps1.xml><?xml version="1.0" encoding="utf-8"?>
<ds:datastoreItem xmlns:ds="http://schemas.openxmlformats.org/officeDocument/2006/customXml" ds:itemID="{E3CB3A3C-FB8E-492C-B44B-8951C7A30BA8}">
  <ds:schemaRefs>
    <ds:schemaRef ds:uri="http://schemas.microsoft.com/office/2006/metadata/properties"/>
    <ds:schemaRef ds:uri="http://schemas.microsoft.com/office/infopath/2007/PartnerControls"/>
    <ds:schemaRef ds:uri="27819eda-e351-45b6-a2d1-d831f05793df"/>
    <ds:schemaRef ds:uri="68ae7dd2-07f9-4d22-aba4-16bf36411cb5"/>
  </ds:schemaRefs>
</ds:datastoreItem>
</file>

<file path=customXml/itemProps2.xml><?xml version="1.0" encoding="utf-8"?>
<ds:datastoreItem xmlns:ds="http://schemas.openxmlformats.org/officeDocument/2006/customXml" ds:itemID="{125A314C-FCDB-C857-2775-F2B359796C91}">
  <ds:schemaRefs>
    <ds:schemaRef ds:uri="http://schema.officeatwork.com/2022/templateReference"/>
  </ds:schemaRefs>
</ds:datastoreItem>
</file>

<file path=customXml/itemProps3.xml><?xml version="1.0" encoding="utf-8"?>
<ds:datastoreItem xmlns:ds="http://schemas.openxmlformats.org/officeDocument/2006/customXml" ds:itemID="{7C758BE8-9D83-41BC-892B-ACF27A5A84E7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BEBBFA44-BEC5-49E0-86B4-13039942A3A2}">
  <ds:schemaRefs>
    <ds:schemaRef ds:uri="http://schema.officeatwork365.com/2015/designSettings"/>
  </ds:schemaRefs>
</ds:datastoreItem>
</file>

<file path=customXml/itemProps5.xml><?xml version="1.0" encoding="utf-8"?>
<ds:datastoreItem xmlns:ds="http://schemas.openxmlformats.org/officeDocument/2006/customXml" ds:itemID="{E0BF0E17-D528-4F18-AA3B-230E833D22A0}">
  <ds:schemaRefs>
    <ds:schemaRef ds:uri="http://schemas.openxmlformats.org/officeDocument/2006/bibliography"/>
  </ds:schemaRefs>
</ds:datastoreItem>
</file>

<file path=customXml/itemProps6.xml><?xml version="1.0" encoding="utf-8"?>
<ds:datastoreItem xmlns:ds="http://schemas.openxmlformats.org/officeDocument/2006/customXml" ds:itemID="{1685BD99-159D-4C5B-B1BA-19DF6F42FC60}">
  <ds:schemaRefs>
    <ds:schemaRef ds:uri="http://schemas.microsoft.com/sharepoint/events"/>
  </ds:schemaRefs>
</ds:datastoreItem>
</file>

<file path=customXml/itemProps7.xml><?xml version="1.0" encoding="utf-8"?>
<ds:datastoreItem xmlns:ds="http://schemas.openxmlformats.org/officeDocument/2006/customXml" ds:itemID="{EC889641-C3EA-46B4-8BDB-7CD4B9B2C2E4}">
  <ds:schemaRefs>
    <ds:schemaRef ds:uri="http://schema.officeatwork365.com/2015/dataConnections"/>
  </ds:schemaRefs>
</ds:datastoreItem>
</file>

<file path=customXml/itemProps8.xml><?xml version="1.0" encoding="utf-8"?>
<ds:datastoreItem xmlns:ds="http://schemas.openxmlformats.org/officeDocument/2006/customXml" ds:itemID="{2C96F983-A94F-43A4-82CF-C8DE05AAD05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7819eda-e351-45b6-a2d1-d831f05793df"/>
    <ds:schemaRef ds:uri="68ae7dd2-07f9-4d22-aba4-16bf36411cb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9.xml><?xml version="1.0" encoding="utf-8"?>
<ds:datastoreItem xmlns:ds="http://schemas.openxmlformats.org/officeDocument/2006/customXml" ds:itemID="{0F12942E-CA01-4DA4-9D48-6E1956C1C265}">
  <ds:schemaRefs>
    <ds:schemaRef ds:uri="http://schema.officeatwork365.com/2015/evaluation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512</Words>
  <Characters>3231</Characters>
  <Application>Microsoft Office Word</Application>
  <DocSecurity>0</DocSecurity>
  <Lines>26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Textintensives Dokument</vt:lpstr>
    </vt:vector>
  </TitlesOfParts>
  <Company>CRB</Company>
  <LinksUpToDate>false</LinksUpToDate>
  <CharactersWithSpaces>3736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Gaby Jefferies</dc:creator>
  <cp:keywords/>
  <cp:lastModifiedBy>Gaby Jefferies</cp:lastModifiedBy>
  <cp:revision>224</cp:revision>
  <cp:lastPrinted>2014-08-22T08:34:00Z</cp:lastPrinted>
  <dcterms:created xsi:type="dcterms:W3CDTF">2020-06-19T11:28:00Z</dcterms:created>
  <dcterms:modified xsi:type="dcterms:W3CDTF">2026-05-11T12:01:00Z</dcterms:modified>
  <cp:category>Brief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pDocumentId">
    <vt:lpwstr>190904-111912-oc</vt:lpwstr>
  </property>
  <property fmtid="{D5CDD505-2E9C-101B-9397-08002B2CF9AE}" pid="3" name="pTitle">
    <vt:lpwstr/>
  </property>
  <property fmtid="{D5CDD505-2E9C-101B-9397-08002B2CF9AE}" pid="4" name="Title0">
    <vt:lpwstr/>
  </property>
  <property fmtid="{D5CDD505-2E9C-101B-9397-08002B2CF9AE}" pid="5" name="pAuthor">
    <vt:lpwstr/>
  </property>
  <property fmtid="{D5CDD505-2E9C-101B-9397-08002B2CF9AE}" pid="6" name="Author0">
    <vt:lpwstr/>
  </property>
  <property fmtid="{D5CDD505-2E9C-101B-9397-08002B2CF9AE}" pid="7" name="pKeywords">
    <vt:lpwstr/>
  </property>
  <property fmtid="{D5CDD505-2E9C-101B-9397-08002B2CF9AE}" pid="8" name="Keywords0">
    <vt:lpwstr/>
  </property>
  <property fmtid="{D5CDD505-2E9C-101B-9397-08002B2CF9AE}" pid="9" name="pCategory">
    <vt:lpwstr>Brief</vt:lpwstr>
  </property>
  <property fmtid="{D5CDD505-2E9C-101B-9397-08002B2CF9AE}" pid="10" name="Category0">
    <vt:lpwstr>Brief</vt:lpwstr>
  </property>
  <property fmtid="{D5CDD505-2E9C-101B-9397-08002B2CF9AE}" pid="11" name="ContentTypeId">
    <vt:lpwstr>0x0101006AC3765A0786A4449984FA652873004400F7FEBAD6075A4B4DB6CBBCFF6DE025A2</vt:lpwstr>
  </property>
  <property fmtid="{D5CDD505-2E9C-101B-9397-08002B2CF9AE}" pid="12" name="kffc5fbcca014a279587992f4ed89d7a">
    <vt:lpwstr>Entwurf|4e2781bd-20f0-431b-b6b7-f25c3d75ccc3</vt:lpwstr>
  </property>
  <property fmtid="{D5CDD505-2E9C-101B-9397-08002B2CF9AE}" pid="13" name="CRBDocumentConfidentiality">
    <vt:lpwstr>2;#nicht klassifiziert|e9a63179-acab-4ffe-b80d-50b63910b599</vt:lpwstr>
  </property>
  <property fmtid="{D5CDD505-2E9C-101B-9397-08002B2CF9AE}" pid="14" name="_dlc_DocIdItemGuid">
    <vt:lpwstr>37cf3eab-076a-4705-8da0-193576928c66</vt:lpwstr>
  </property>
  <property fmtid="{D5CDD505-2E9C-101B-9397-08002B2CF9AE}" pid="15" name="CRBQuarter">
    <vt:lpwstr/>
  </property>
  <property fmtid="{D5CDD505-2E9C-101B-9397-08002B2CF9AE}" pid="16" name="CRBDocumentType">
    <vt:lpwstr>7;#CRB-Dokument|1bcddc35-4a89-4c93-8a29-15a9de3eb12e</vt:lpwstr>
  </property>
  <property fmtid="{D5CDD505-2E9C-101B-9397-08002B2CF9AE}" pid="17" name="oba584a1513544f48972e82f0d438173">
    <vt:lpwstr/>
  </property>
  <property fmtid="{D5CDD505-2E9C-101B-9397-08002B2CF9AE}" pid="18" name="ddb89087ffe6432caf4253177aabd1d0">
    <vt:lpwstr/>
  </property>
  <property fmtid="{D5CDD505-2E9C-101B-9397-08002B2CF9AE}" pid="19" name="CRBOfferStatus">
    <vt:lpwstr/>
  </property>
  <property fmtid="{D5CDD505-2E9C-101B-9397-08002B2CF9AE}" pid="20" name="CRBRegulationStatus">
    <vt:lpwstr>4e2781bd-20f0-431b-b6b7-f25c3d75ccc3</vt:lpwstr>
  </property>
  <property fmtid="{D5CDD505-2E9C-101B-9397-08002B2CF9AE}" pid="21" name="CRBRegulationStatusTerm">
    <vt:lpwstr>3;#Entwurf|4e2781bd-20f0-431b-b6b7-f25c3d75ccc3</vt:lpwstr>
  </property>
  <property fmtid="{D5CDD505-2E9C-101B-9397-08002B2CF9AE}" pid="22" name="Title.de">
    <vt:lpwstr>Medienmitteilung</vt:lpwstr>
  </property>
  <property fmtid="{D5CDD505-2E9C-101B-9397-08002B2CF9AE}" pid="23" name="Title.en">
    <vt:lpwstr>Medienmitteilung</vt:lpwstr>
  </property>
  <property fmtid="{D5CDD505-2E9C-101B-9397-08002B2CF9AE}" pid="24" name="Title.fr">
    <vt:lpwstr>Medienmitteilung</vt:lpwstr>
  </property>
  <property fmtid="{D5CDD505-2E9C-101B-9397-08002B2CF9AE}" pid="25" name="Title.it">
    <vt:lpwstr>Medienmitteilung</vt:lpwstr>
  </property>
  <property fmtid="{D5CDD505-2E9C-101B-9397-08002B2CF9AE}" pid="26" name="Title.it.bak">
    <vt:lpwstr>Medienmitteilung</vt:lpwstr>
  </property>
  <property fmtid="{D5CDD505-2E9C-101B-9397-08002B2CF9AE}" pid="27" name="Title.en.bak">
    <vt:lpwstr>Medienmitteilung</vt:lpwstr>
  </property>
  <property fmtid="{D5CDD505-2E9C-101B-9397-08002B2CF9AE}" pid="28" name="Title.de.bak">
    <vt:lpwstr>Medienmitteilung</vt:lpwstr>
  </property>
  <property fmtid="{D5CDD505-2E9C-101B-9397-08002B2CF9AE}" pid="29" name="Title.fr.bak">
    <vt:lpwstr>Medienmitteilung</vt:lpwstr>
  </property>
  <property fmtid="{D5CDD505-2E9C-101B-9397-08002B2CF9AE}" pid="30" name="CRBDocumentLanguage">
    <vt:lpwstr>6;#Deutsch|c64f71a8-8878-4990-be64-596a8dd67008</vt:lpwstr>
  </property>
  <property fmtid="{D5CDD505-2E9C-101B-9397-08002B2CF9AE}" pid="31" name="CRBDocumentTags">
    <vt:lpwstr/>
  </property>
  <property fmtid="{D5CDD505-2E9C-101B-9397-08002B2CF9AE}" pid="32" name="MediaServiceImageTags">
    <vt:lpwstr/>
  </property>
  <property fmtid="{D5CDD505-2E9C-101B-9397-08002B2CF9AE}" pid="33" name="CRBProductService">
    <vt:lpwstr/>
  </property>
</Properties>
</file>